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94E7" w14:textId="77777777" w:rsidR="000605C6" w:rsidRDefault="000605C6" w:rsidP="0027203A">
      <w:pPr>
        <w:pStyle w:val="Kop1"/>
        <w:ind w:left="0" w:right="2226"/>
        <w:jc w:val="left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2362"/>
        <w:gridCol w:w="3129"/>
      </w:tblGrid>
      <w:tr w:rsidR="0027203A" w:rsidRPr="0073579F" w14:paraId="5F766503" w14:textId="77777777" w:rsidTr="0027203A">
        <w:trPr>
          <w:trHeight w:val="1154"/>
        </w:trPr>
        <w:tc>
          <w:tcPr>
            <w:tcW w:w="3581" w:type="dxa"/>
            <w:tcBorders>
              <w:right w:val="nil"/>
            </w:tcBorders>
            <w:vAlign w:val="center"/>
          </w:tcPr>
          <w:p w14:paraId="47028CDE" w14:textId="77777777" w:rsidR="0027203A" w:rsidRPr="0073579F" w:rsidRDefault="0027203A" w:rsidP="000D7AC8">
            <w:pPr>
              <w:pStyle w:val="TableParagraph"/>
              <w:spacing w:before="2"/>
              <w:ind w:right="88"/>
              <w:jc w:val="center"/>
              <w:rPr>
                <w:rFonts w:ascii="Montserrat" w:hAnsi="Montserrat"/>
                <w:b/>
                <w:szCs w:val="18"/>
              </w:rPr>
            </w:pPr>
            <w:r w:rsidRPr="0073579F">
              <w:rPr>
                <w:rFonts w:ascii="Montserrat" w:hAnsi="Montserrat"/>
                <w:b/>
                <w:szCs w:val="18"/>
              </w:rPr>
              <w:t>ROYAL BELGIAN</w:t>
            </w:r>
          </w:p>
          <w:p w14:paraId="47E2FBD6" w14:textId="77777777" w:rsidR="0027203A" w:rsidRPr="0073579F" w:rsidRDefault="0027203A" w:rsidP="000D7AC8">
            <w:pPr>
              <w:pStyle w:val="TableParagraph"/>
              <w:spacing w:before="2"/>
              <w:ind w:right="88"/>
              <w:jc w:val="center"/>
              <w:rPr>
                <w:rFonts w:ascii="Montserrat" w:hAnsi="Montserrat"/>
                <w:b/>
                <w:szCs w:val="18"/>
              </w:rPr>
            </w:pPr>
            <w:r w:rsidRPr="0073579F">
              <w:rPr>
                <w:rFonts w:ascii="Montserrat" w:hAnsi="Montserrat"/>
                <w:b/>
                <w:szCs w:val="18"/>
              </w:rPr>
              <w:t>SAILING</w:t>
            </w:r>
            <w:r w:rsidRPr="0073579F">
              <w:rPr>
                <w:rFonts w:ascii="Montserrat" w:hAnsi="Montserrat"/>
                <w:b/>
                <w:spacing w:val="-10"/>
                <w:szCs w:val="18"/>
              </w:rPr>
              <w:t xml:space="preserve"> </w:t>
            </w:r>
            <w:r w:rsidRPr="0073579F">
              <w:rPr>
                <w:rFonts w:ascii="Montserrat" w:hAnsi="Montserrat"/>
                <w:b/>
                <w:szCs w:val="18"/>
              </w:rPr>
              <w:t>FEDERATION</w:t>
            </w:r>
          </w:p>
          <w:p w14:paraId="69E41CC0" w14:textId="77777777" w:rsidR="0027203A" w:rsidRPr="0073579F" w:rsidRDefault="0027203A" w:rsidP="000D7AC8">
            <w:pPr>
              <w:pStyle w:val="TableParagraph"/>
              <w:spacing w:before="2"/>
              <w:ind w:right="88"/>
              <w:jc w:val="center"/>
              <w:rPr>
                <w:rFonts w:ascii="Montserrat" w:hAnsi="Montserrat"/>
                <w:b/>
                <w:szCs w:val="18"/>
              </w:rPr>
            </w:pPr>
            <w:r w:rsidRPr="0073579F">
              <w:rPr>
                <w:rFonts w:ascii="Montserrat" w:hAnsi="Montserrat"/>
                <w:b/>
                <w:szCs w:val="18"/>
              </w:rPr>
              <w:t>vzw</w:t>
            </w:r>
          </w:p>
        </w:tc>
        <w:tc>
          <w:tcPr>
            <w:tcW w:w="2362" w:type="dxa"/>
            <w:tcBorders>
              <w:left w:val="nil"/>
              <w:right w:val="nil"/>
            </w:tcBorders>
            <w:vAlign w:val="bottom"/>
          </w:tcPr>
          <w:p w14:paraId="6F2FF40C" w14:textId="77777777" w:rsidR="0027203A" w:rsidRPr="0073579F" w:rsidRDefault="0027203A" w:rsidP="000D7AC8">
            <w:pPr>
              <w:pStyle w:val="TableParagraph"/>
              <w:ind w:left="-212" w:right="68"/>
              <w:jc w:val="center"/>
              <w:rPr>
                <w:rFonts w:ascii="Montserrat" w:hAnsi="Montserrat"/>
                <w:sz w:val="16"/>
                <w:szCs w:val="18"/>
              </w:rPr>
            </w:pPr>
            <w:r w:rsidRPr="0073579F">
              <w:rPr>
                <w:rFonts w:ascii="Montserrat" w:hAnsi="Montserrat"/>
                <w:noProof/>
                <w:sz w:val="16"/>
                <w:szCs w:val="18"/>
              </w:rPr>
              <w:drawing>
                <wp:anchor distT="0" distB="0" distL="114300" distR="114300" simplePos="0" relativeHeight="251660800" behindDoc="0" locked="0" layoutInCell="1" allowOverlap="1" wp14:anchorId="41EA00F6" wp14:editId="4933ACB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-618490</wp:posOffset>
                  </wp:positionV>
                  <wp:extent cx="1356995" cy="632460"/>
                  <wp:effectExtent l="0" t="0" r="0" b="0"/>
                  <wp:wrapTopAndBottom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9" w:type="dxa"/>
            <w:tcBorders>
              <w:left w:val="nil"/>
            </w:tcBorders>
            <w:vAlign w:val="center"/>
          </w:tcPr>
          <w:p w14:paraId="1DB26BB2" w14:textId="77777777" w:rsidR="0027203A" w:rsidRPr="0073579F" w:rsidRDefault="0027203A" w:rsidP="000D7AC8">
            <w:pPr>
              <w:pStyle w:val="TableParagraph"/>
              <w:spacing w:before="2"/>
              <w:ind w:left="113" w:right="183"/>
              <w:jc w:val="center"/>
              <w:rPr>
                <w:rFonts w:ascii="Montserrat" w:hAnsi="Montserrat"/>
                <w:b/>
                <w:spacing w:val="1"/>
                <w:szCs w:val="18"/>
              </w:rPr>
            </w:pPr>
            <w:r w:rsidRPr="0073579F">
              <w:rPr>
                <w:rFonts w:ascii="Montserrat" w:hAnsi="Montserrat"/>
                <w:b/>
                <w:szCs w:val="18"/>
              </w:rPr>
              <w:t>ROYAL BELGIAN</w:t>
            </w:r>
          </w:p>
          <w:p w14:paraId="60DA3E8A" w14:textId="77777777" w:rsidR="0027203A" w:rsidRPr="0073579F" w:rsidRDefault="0027203A" w:rsidP="000D7AC8">
            <w:pPr>
              <w:pStyle w:val="TableParagraph"/>
              <w:spacing w:before="2"/>
              <w:ind w:left="113" w:right="183"/>
              <w:jc w:val="center"/>
              <w:rPr>
                <w:rFonts w:ascii="Montserrat" w:hAnsi="Montserrat"/>
                <w:b/>
                <w:szCs w:val="18"/>
              </w:rPr>
            </w:pPr>
            <w:r w:rsidRPr="0073579F">
              <w:rPr>
                <w:rFonts w:ascii="Montserrat" w:hAnsi="Montserrat"/>
                <w:b/>
                <w:szCs w:val="18"/>
              </w:rPr>
              <w:t>SAILING</w:t>
            </w:r>
            <w:r w:rsidRPr="0073579F">
              <w:rPr>
                <w:rFonts w:ascii="Montserrat" w:hAnsi="Montserrat"/>
                <w:b/>
                <w:spacing w:val="-9"/>
                <w:szCs w:val="18"/>
              </w:rPr>
              <w:t xml:space="preserve"> </w:t>
            </w:r>
            <w:r w:rsidRPr="0073579F">
              <w:rPr>
                <w:rFonts w:ascii="Montserrat" w:hAnsi="Montserrat"/>
                <w:b/>
                <w:szCs w:val="18"/>
              </w:rPr>
              <w:t>FEDERATION</w:t>
            </w:r>
          </w:p>
          <w:p w14:paraId="2F9E1AC9" w14:textId="77777777" w:rsidR="0027203A" w:rsidRPr="0073579F" w:rsidRDefault="0027203A" w:rsidP="000D7AC8">
            <w:pPr>
              <w:pStyle w:val="TableParagraph"/>
              <w:spacing w:line="301" w:lineRule="exact"/>
              <w:ind w:left="113"/>
              <w:jc w:val="center"/>
              <w:rPr>
                <w:rFonts w:ascii="Montserrat" w:hAnsi="Montserrat"/>
                <w:b/>
                <w:szCs w:val="18"/>
              </w:rPr>
            </w:pPr>
            <w:r w:rsidRPr="0073579F">
              <w:rPr>
                <w:rFonts w:ascii="Montserrat" w:hAnsi="Montserrat"/>
                <w:b/>
                <w:szCs w:val="18"/>
              </w:rPr>
              <w:t>asbl</w:t>
            </w:r>
          </w:p>
        </w:tc>
      </w:tr>
      <w:tr w:rsidR="009E75FE" w:rsidRPr="0073579F" w14:paraId="04DA2574" w14:textId="77777777" w:rsidTr="009F276D">
        <w:trPr>
          <w:trHeight w:val="551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092FABB0" w14:textId="44BD3C24" w:rsidR="009E75FE" w:rsidRPr="0073579F" w:rsidRDefault="009E75FE" w:rsidP="000D7AC8">
            <w:pPr>
              <w:pStyle w:val="TableParagraph"/>
              <w:spacing w:line="257" w:lineRule="exact"/>
              <w:ind w:left="108"/>
              <w:jc w:val="center"/>
              <w:rPr>
                <w:rFonts w:ascii="Montserrat" w:hAnsi="Montserrat"/>
                <w:sz w:val="20"/>
                <w:szCs w:val="18"/>
              </w:rPr>
            </w:pPr>
            <w:r>
              <w:rPr>
                <w:rFonts w:ascii="Montserrat" w:hAnsi="Montserrat"/>
                <w:b/>
                <w:sz w:val="20"/>
                <w:szCs w:val="18"/>
              </w:rPr>
              <w:t>APPENDIX 1 – ADVERTISING CODE</w:t>
            </w:r>
          </w:p>
        </w:tc>
      </w:tr>
    </w:tbl>
    <w:p w14:paraId="69D53671" w14:textId="77777777" w:rsidR="000605C6" w:rsidRDefault="000605C6" w:rsidP="0027203A">
      <w:pPr>
        <w:pStyle w:val="Kop1"/>
        <w:ind w:left="0" w:right="2226"/>
        <w:jc w:val="left"/>
      </w:pPr>
    </w:p>
    <w:p w14:paraId="45FA4EC9" w14:textId="77777777" w:rsidR="00CB6468" w:rsidRDefault="007078C7">
      <w:pPr>
        <w:pStyle w:val="Lijstalinea"/>
        <w:numPr>
          <w:ilvl w:val="0"/>
          <w:numId w:val="6"/>
        </w:numPr>
        <w:tabs>
          <w:tab w:val="left" w:pos="1091"/>
          <w:tab w:val="left" w:pos="1092"/>
        </w:tabs>
        <w:ind w:hanging="853"/>
        <w:rPr>
          <w:rFonts w:ascii="Arial"/>
          <w:b/>
        </w:rPr>
      </w:pPr>
      <w:r>
        <w:rPr>
          <w:rFonts w:ascii="Arial"/>
          <w:b/>
        </w:rPr>
        <w:t>WORLD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SAILING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ADVERTISING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CODE</w:t>
      </w:r>
    </w:p>
    <w:p w14:paraId="2EAD40A0" w14:textId="77777777" w:rsidR="00CB6468" w:rsidRDefault="007078C7">
      <w:pPr>
        <w:pStyle w:val="Lijstalinea"/>
        <w:numPr>
          <w:ilvl w:val="1"/>
          <w:numId w:val="6"/>
        </w:numPr>
        <w:tabs>
          <w:tab w:val="left" w:pos="1091"/>
          <w:tab w:val="left" w:pos="1092"/>
        </w:tabs>
        <w:spacing w:before="162"/>
        <w:ind w:hanging="853"/>
      </w:pPr>
      <w:r>
        <w:t>Definitions</w:t>
      </w:r>
    </w:p>
    <w:p w14:paraId="4794F82A" w14:textId="77777777" w:rsidR="00CB6468" w:rsidRDefault="007078C7">
      <w:pPr>
        <w:pStyle w:val="Lijstalinea"/>
        <w:numPr>
          <w:ilvl w:val="2"/>
          <w:numId w:val="6"/>
        </w:numPr>
        <w:tabs>
          <w:tab w:val="left" w:pos="1091"/>
          <w:tab w:val="left" w:pos="1092"/>
          <w:tab w:val="left" w:pos="3643"/>
        </w:tabs>
        <w:spacing w:before="45" w:line="370" w:lineRule="atLeast"/>
        <w:ind w:right="485"/>
      </w:pPr>
      <w:r>
        <w:t>The following definitions shall apply to this World Sailing Advertising Code only:</w:t>
      </w:r>
      <w:r>
        <w:rPr>
          <w:spacing w:val="1"/>
        </w:rPr>
        <w:t xml:space="preserve"> </w:t>
      </w:r>
      <w:r>
        <w:t>"Advertising"</w:t>
      </w:r>
      <w:r>
        <w:tab/>
        <w:t>a</w:t>
      </w:r>
      <w:r>
        <w:rPr>
          <w:spacing w:val="-3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logo,</w:t>
      </w:r>
      <w:r>
        <w:rPr>
          <w:spacing w:val="-4"/>
        </w:rPr>
        <w:t xml:space="preserve"> </w:t>
      </w:r>
      <w:r>
        <w:t>slogan,</w:t>
      </w:r>
      <w:r>
        <w:rPr>
          <w:spacing w:val="-4"/>
        </w:rPr>
        <w:t xml:space="preserve"> </w:t>
      </w:r>
      <w:r>
        <w:t>description,</w:t>
      </w:r>
      <w:r>
        <w:rPr>
          <w:spacing w:val="-4"/>
        </w:rPr>
        <w:t xml:space="preserve"> </w:t>
      </w:r>
      <w:r>
        <w:t>depiction,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variation</w:t>
      </w:r>
    </w:p>
    <w:p w14:paraId="39014C62" w14:textId="77777777" w:rsidR="00CB6468" w:rsidRDefault="007078C7">
      <w:pPr>
        <w:pStyle w:val="Plattetekst"/>
        <w:spacing w:before="1"/>
        <w:ind w:left="3643" w:right="358"/>
      </w:pPr>
      <w:r>
        <w:t>or distortion thereof, or any other form of communication</w:t>
      </w:r>
      <w:r>
        <w:rPr>
          <w:spacing w:val="-59"/>
        </w:rPr>
        <w:t xml:space="preserve"> </w:t>
      </w:r>
      <w:r>
        <w:t>that promotes an organization, person, product, service,</w:t>
      </w:r>
      <w:r>
        <w:rPr>
          <w:spacing w:val="-59"/>
        </w:rPr>
        <w:t xml:space="preserve"> </w:t>
      </w:r>
      <w:r>
        <w:t>brand or idea so as to call attention to it or to persuade</w:t>
      </w:r>
      <w:r>
        <w:rPr>
          <w:spacing w:val="1"/>
        </w:rPr>
        <w:t xml:space="preserve"> </w:t>
      </w:r>
      <w:r>
        <w:t>persons or organizations to buy, approve or otherwise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it</w:t>
      </w:r>
    </w:p>
    <w:p w14:paraId="01DC1F60" w14:textId="77777777" w:rsidR="00CB6468" w:rsidRDefault="007078C7">
      <w:pPr>
        <w:pStyle w:val="Plattetekst"/>
        <w:tabs>
          <w:tab w:val="left" w:pos="3643"/>
        </w:tabs>
        <w:spacing w:before="118"/>
        <w:ind w:left="1092"/>
      </w:pPr>
      <w:r>
        <w:t>"Bow</w:t>
      </w:r>
      <w:r>
        <w:rPr>
          <w:spacing w:val="-4"/>
        </w:rPr>
        <w:t xml:space="preserve"> </w:t>
      </w:r>
      <w:r>
        <w:t>Number"</w:t>
      </w:r>
      <w:r>
        <w:tab/>
        <w:t>an</w:t>
      </w:r>
      <w:r>
        <w:rPr>
          <w:spacing w:val="-1"/>
        </w:rPr>
        <w:t xml:space="preserve"> </w:t>
      </w:r>
      <w:r>
        <w:t>i</w:t>
      </w:r>
      <w:r>
        <w:t>dentifier</w:t>
      </w:r>
      <w:r>
        <w:rPr>
          <w:spacing w:val="-2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ascii="Arial"/>
          <w:b/>
        </w:rPr>
        <w:t>boat</w:t>
      </w:r>
      <w:r>
        <w:rPr>
          <w:rFonts w:ascii="Arial"/>
          <w:b/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Organising</w:t>
      </w:r>
    </w:p>
    <w:p w14:paraId="74AC5C32" w14:textId="77777777" w:rsidR="00CB6468" w:rsidRDefault="007078C7">
      <w:pPr>
        <w:pStyle w:val="Plattetekst"/>
        <w:spacing w:before="1"/>
        <w:ind w:left="3643" w:right="236"/>
      </w:pPr>
      <w:r>
        <w:t>Authority which shall be displayed on the bow of that</w:t>
      </w:r>
      <w:r>
        <w:rPr>
          <w:spacing w:val="1"/>
        </w:rPr>
        <w:t xml:space="preserve"> </w:t>
      </w:r>
      <w:r>
        <w:rPr>
          <w:rFonts w:ascii="Arial"/>
          <w:b/>
        </w:rPr>
        <w:t>boat</w:t>
      </w:r>
      <w:r>
        <w:t>. It may be a combination of numbers and letters and</w:t>
      </w:r>
      <w:r>
        <w:rPr>
          <w:spacing w:val="-59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 Advertising</w:t>
      </w:r>
    </w:p>
    <w:p w14:paraId="1359DE75" w14:textId="77777777" w:rsidR="00CB6468" w:rsidRDefault="007078C7">
      <w:pPr>
        <w:pStyle w:val="Plattetekst"/>
        <w:tabs>
          <w:tab w:val="left" w:pos="3643"/>
        </w:tabs>
        <w:spacing w:before="5" w:line="370" w:lineRule="atLeast"/>
        <w:ind w:left="1092" w:right="900"/>
      </w:pPr>
      <w:r>
        <w:t>“Code”</w:t>
      </w:r>
      <w:r>
        <w:tab/>
      </w:r>
      <w:r>
        <w:t>this Regulation 20 including Table 1 and Table 2</w:t>
      </w:r>
      <w:r>
        <w:rPr>
          <w:spacing w:val="1"/>
        </w:rPr>
        <w:t xml:space="preserve"> </w:t>
      </w:r>
      <w:r>
        <w:t>"Competitor"</w:t>
      </w:r>
      <w:r>
        <w:tab/>
        <w:t>a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 xml:space="preserve">boat </w:t>
      </w:r>
      <w:r>
        <w:t>while</w:t>
      </w:r>
      <w:r>
        <w:rPr>
          <w:spacing w:val="-2"/>
        </w:rPr>
        <w:t xml:space="preserve"> </w:t>
      </w:r>
      <w:r>
        <w:t>Racing</w:t>
      </w:r>
      <w:r>
        <w:rPr>
          <w:spacing w:val="1"/>
        </w:rPr>
        <w:t xml:space="preserve"> </w:t>
      </w:r>
      <w:r>
        <w:t>(as</w:t>
      </w:r>
      <w:r>
        <w:rPr>
          <w:spacing w:val="-4"/>
        </w:rPr>
        <w:t xml:space="preserve"> </w:t>
      </w:r>
      <w:r>
        <w:t>defined</w:t>
      </w:r>
    </w:p>
    <w:p w14:paraId="79B7F575" w14:textId="77777777" w:rsidR="00CB6468" w:rsidRDefault="007078C7">
      <w:pPr>
        <w:pStyle w:val="Plattetekst"/>
        <w:spacing w:before="3"/>
        <w:ind w:left="3643" w:right="626"/>
      </w:pPr>
      <w:r>
        <w:t>below), but excluding persons placed on board by the</w:t>
      </w:r>
      <w:r>
        <w:rPr>
          <w:spacing w:val="-59"/>
        </w:rPr>
        <w:t xml:space="preserve"> </w:t>
      </w:r>
      <w:r>
        <w:t>Organizing</w:t>
      </w:r>
      <w:r>
        <w:rPr>
          <w:spacing w:val="2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race</w:t>
      </w:r>
      <w:r>
        <w:rPr>
          <w:spacing w:val="-3"/>
        </w:rPr>
        <w:t xml:space="preserve"> </w:t>
      </w:r>
      <w:r>
        <w:t>committee</w:t>
      </w:r>
    </w:p>
    <w:p w14:paraId="21508A3C" w14:textId="77777777" w:rsidR="00CB6468" w:rsidRDefault="007078C7">
      <w:pPr>
        <w:pStyle w:val="Plattetekst"/>
        <w:tabs>
          <w:tab w:val="left" w:pos="3643"/>
        </w:tabs>
        <w:spacing w:before="118"/>
        <w:ind w:left="1092"/>
      </w:pPr>
      <w:r>
        <w:t>"Racing"</w:t>
      </w:r>
      <w:r>
        <w:tab/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 time</w:t>
      </w:r>
      <w:r>
        <w:rPr>
          <w:spacing w:val="-1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RR</w:t>
      </w:r>
      <w:r>
        <w:t>S</w:t>
      </w:r>
    </w:p>
    <w:p w14:paraId="29D3D5AC" w14:textId="77777777" w:rsidR="00CB6468" w:rsidRDefault="007078C7">
      <w:pPr>
        <w:pStyle w:val="Plattetekst"/>
        <w:tabs>
          <w:tab w:val="left" w:pos="3643"/>
        </w:tabs>
        <w:spacing w:before="122" w:line="252" w:lineRule="exact"/>
        <w:ind w:left="1092"/>
      </w:pPr>
      <w:r>
        <w:t>"Recognized</w:t>
      </w:r>
      <w:r>
        <w:rPr>
          <w:spacing w:val="-3"/>
        </w:rPr>
        <w:t xml:space="preserve"> </w:t>
      </w:r>
      <w:r>
        <w:t>System"</w:t>
      </w:r>
      <w:r>
        <w:tab/>
        <w:t>any</w:t>
      </w:r>
      <w:r>
        <w:rPr>
          <w:spacing w:val="16"/>
        </w:rPr>
        <w:t xml:space="preserve"> </w:t>
      </w:r>
      <w:r>
        <w:t>System</w:t>
      </w:r>
      <w:r>
        <w:rPr>
          <w:spacing w:val="76"/>
        </w:rPr>
        <w:t xml:space="preserve"> </w:t>
      </w:r>
      <w:r>
        <w:t>(as</w:t>
      </w:r>
      <w:r>
        <w:rPr>
          <w:spacing w:val="76"/>
        </w:rPr>
        <w:t xml:space="preserve"> </w:t>
      </w:r>
      <w:r>
        <w:t>defined</w:t>
      </w:r>
      <w:r>
        <w:rPr>
          <w:spacing w:val="78"/>
        </w:rPr>
        <w:t xml:space="preserve"> </w:t>
      </w:r>
      <w:r>
        <w:t>below)</w:t>
      </w:r>
      <w:r>
        <w:rPr>
          <w:spacing w:val="79"/>
        </w:rPr>
        <w:t xml:space="preserve"> </w:t>
      </w:r>
      <w:r>
        <w:t>recognized</w:t>
      </w:r>
      <w:r>
        <w:rPr>
          <w:spacing w:val="78"/>
        </w:rPr>
        <w:t xml:space="preserve"> </w:t>
      </w:r>
      <w:r>
        <w:t>by</w:t>
      </w:r>
      <w:r>
        <w:rPr>
          <w:spacing w:val="71"/>
        </w:rPr>
        <w:t xml:space="preserve"> </w:t>
      </w:r>
      <w:r>
        <w:t>World</w:t>
      </w:r>
    </w:p>
    <w:p w14:paraId="3EB8F1F7" w14:textId="77777777" w:rsidR="00CB6468" w:rsidRDefault="007078C7">
      <w:pPr>
        <w:pStyle w:val="Plattetekst"/>
        <w:spacing w:before="0" w:line="252" w:lineRule="exact"/>
        <w:ind w:left="3643"/>
      </w:pPr>
      <w:r>
        <w:t xml:space="preserve">Sailing </w:t>
      </w:r>
      <w:r>
        <w:rPr>
          <w:vertAlign w:val="superscript"/>
        </w:rPr>
        <w:t>1</w:t>
      </w:r>
    </w:p>
    <w:p w14:paraId="58275956" w14:textId="77777777" w:rsidR="00CB6468" w:rsidRDefault="007078C7">
      <w:pPr>
        <w:pStyle w:val="Plattetekst"/>
        <w:tabs>
          <w:tab w:val="left" w:pos="3643"/>
        </w:tabs>
        <w:spacing w:before="121"/>
        <w:ind w:left="1092"/>
      </w:pPr>
      <w:r>
        <w:t>"Person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Charge"</w:t>
      </w:r>
      <w:r>
        <w:tab/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RRS</w:t>
      </w:r>
      <w:r>
        <w:rPr>
          <w:spacing w:val="-1"/>
        </w:rPr>
        <w:t xml:space="preserve"> </w:t>
      </w:r>
      <w:r>
        <w:t>46</w:t>
      </w:r>
    </w:p>
    <w:p w14:paraId="789B1274" w14:textId="77777777" w:rsidR="00CB6468" w:rsidRDefault="007078C7">
      <w:pPr>
        <w:pStyle w:val="Plattetekst"/>
        <w:tabs>
          <w:tab w:val="left" w:pos="3643"/>
        </w:tabs>
        <w:spacing w:before="119"/>
        <w:ind w:left="3643" w:right="593" w:hanging="2552"/>
      </w:pPr>
      <w:r>
        <w:t>"System"</w:t>
      </w:r>
      <w:r>
        <w:tab/>
        <w:t>any handicapping and rating method that provides a</w:t>
      </w:r>
      <w:r>
        <w:rPr>
          <w:spacing w:val="1"/>
        </w:rPr>
        <w:t xml:space="preserve"> </w:t>
      </w:r>
      <w:r>
        <w:t xml:space="preserve">correction method to rank unequal </w:t>
      </w:r>
      <w:r>
        <w:rPr>
          <w:rFonts w:ascii="Arial"/>
          <w:b/>
        </w:rPr>
        <w:t xml:space="preserve">boats </w:t>
      </w:r>
      <w:r>
        <w:t>on the same</w:t>
      </w:r>
      <w:r>
        <w:rPr>
          <w:spacing w:val="-59"/>
        </w:rPr>
        <w:t xml:space="preserve"> </w:t>
      </w:r>
      <w:r>
        <w:t>ranking</w:t>
      </w:r>
      <w:r>
        <w:rPr>
          <w:spacing w:val="-1"/>
        </w:rPr>
        <w:t xml:space="preserve"> </w:t>
      </w:r>
      <w:r>
        <w:t>list</w:t>
      </w:r>
    </w:p>
    <w:p w14:paraId="701FE0A7" w14:textId="77777777" w:rsidR="00CB6468" w:rsidRDefault="007078C7">
      <w:pPr>
        <w:pStyle w:val="Lijstalinea"/>
        <w:numPr>
          <w:ilvl w:val="2"/>
          <w:numId w:val="6"/>
        </w:numPr>
        <w:tabs>
          <w:tab w:val="left" w:pos="960"/>
        </w:tabs>
        <w:spacing w:before="161"/>
        <w:ind w:left="960" w:hanging="720"/>
      </w:pPr>
      <w:r>
        <w:t>Unless</w:t>
      </w:r>
      <w:r>
        <w:rPr>
          <w:spacing w:val="-2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above,</w:t>
      </w:r>
      <w:r>
        <w:rPr>
          <w:spacing w:val="-4"/>
        </w:rPr>
        <w:t xml:space="preserve"> </w:t>
      </w:r>
      <w:r>
        <w:t>capitalized words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Regulations.</w:t>
      </w:r>
    </w:p>
    <w:p w14:paraId="11FA51E5" w14:textId="77777777" w:rsidR="00CB6468" w:rsidRDefault="007078C7">
      <w:pPr>
        <w:pStyle w:val="Lijstalinea"/>
        <w:numPr>
          <w:ilvl w:val="2"/>
          <w:numId w:val="6"/>
        </w:numPr>
        <w:tabs>
          <w:tab w:val="left" w:pos="960"/>
        </w:tabs>
        <w:spacing w:before="159"/>
        <w:ind w:left="959" w:right="318" w:hanging="720"/>
      </w:pPr>
      <w:r>
        <w:t>A definition in the singular includes the plural, in the masculine gender includes the</w:t>
      </w:r>
      <w:r>
        <w:rPr>
          <w:spacing w:val="1"/>
        </w:rPr>
        <w:t xml:space="preserve"> </w:t>
      </w:r>
      <w:r>
        <w:t xml:space="preserve">feminine gender. A </w:t>
      </w:r>
      <w:r>
        <w:t xml:space="preserve">term used as defined in </w:t>
      </w:r>
      <w:r>
        <w:rPr>
          <w:rFonts w:ascii="Arial"/>
          <w:i/>
        </w:rPr>
        <w:t xml:space="preserve">The Equipment Rules of Sailing </w:t>
      </w:r>
      <w:r>
        <w:t>(ERS) is</w:t>
      </w:r>
      <w:r>
        <w:rPr>
          <w:spacing w:val="-59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t xml:space="preserve">in </w:t>
      </w:r>
      <w:r>
        <w:rPr>
          <w:rFonts w:ascii="Arial"/>
          <w:b/>
        </w:rPr>
        <w:t>bold</w:t>
      </w:r>
      <w:r>
        <w:rPr>
          <w:rFonts w:ascii="Arial"/>
          <w:b/>
          <w:spacing w:val="-2"/>
        </w:rPr>
        <w:t xml:space="preserve"> </w:t>
      </w:r>
      <w:r>
        <w:t>type.</w:t>
      </w:r>
    </w:p>
    <w:p w14:paraId="4B246EF8" w14:textId="77777777" w:rsidR="00CB6468" w:rsidRDefault="007078C7">
      <w:pPr>
        <w:pStyle w:val="Lijstalinea"/>
        <w:numPr>
          <w:ilvl w:val="1"/>
          <w:numId w:val="6"/>
        </w:numPr>
        <w:tabs>
          <w:tab w:val="left" w:pos="959"/>
          <w:tab w:val="left" w:pos="960"/>
        </w:tabs>
        <w:spacing w:before="161"/>
        <w:ind w:left="960" w:hanging="720"/>
      </w:pPr>
      <w:r>
        <w:t>General</w:t>
      </w:r>
    </w:p>
    <w:p w14:paraId="4FC20373" w14:textId="1E88B703" w:rsidR="00CB6468" w:rsidRDefault="007078C7">
      <w:pPr>
        <w:pStyle w:val="Lijstalinea"/>
        <w:numPr>
          <w:ilvl w:val="2"/>
          <w:numId w:val="6"/>
        </w:numPr>
        <w:tabs>
          <w:tab w:val="left" w:pos="1031"/>
          <w:tab w:val="left" w:pos="1032"/>
        </w:tabs>
        <w:spacing w:before="157"/>
        <w:ind w:left="1032" w:right="365" w:hanging="817"/>
      </w:pPr>
      <w:r>
        <w:t xml:space="preserve">Advertising on a </w:t>
      </w:r>
      <w:r>
        <w:rPr>
          <w:rFonts w:ascii="Arial"/>
          <w:b/>
        </w:rPr>
        <w:t>boat</w:t>
      </w:r>
      <w:r>
        <w:t xml:space="preserve">, </w:t>
      </w:r>
      <w:r>
        <w:rPr>
          <w:rFonts w:ascii="Arial"/>
          <w:b/>
        </w:rPr>
        <w:t xml:space="preserve">personal equipment </w:t>
      </w:r>
      <w:r>
        <w:t xml:space="preserve">or any other object on board a </w:t>
      </w:r>
      <w:r>
        <w:rPr>
          <w:rFonts w:ascii="Arial"/>
          <w:b/>
        </w:rPr>
        <w:t>boat</w:t>
      </w:r>
      <w:r>
        <w:rPr>
          <w:rFonts w:ascii="Arial"/>
          <w:b/>
          <w:spacing w:val="1"/>
        </w:rPr>
        <w:t xml:space="preserve"> </w:t>
      </w:r>
      <w:r>
        <w:t xml:space="preserve">shall be displayed in accordance with this Code, the applicable </w:t>
      </w:r>
      <w:r>
        <w:rPr>
          <w:rFonts w:ascii="Arial"/>
          <w:b/>
        </w:rPr>
        <w:t xml:space="preserve">class rules </w:t>
      </w:r>
      <w:r>
        <w:t>and the</w:t>
      </w:r>
      <w:r>
        <w:rPr>
          <w:spacing w:val="-59"/>
        </w:rPr>
        <w:t xml:space="preserve"> </w:t>
      </w:r>
      <w:r>
        <w:t>rules of the relevant System. Advertising that is not specifically permitted under this</w:t>
      </w:r>
      <w:r>
        <w:rPr>
          <w:spacing w:val="-59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prohibited.</w:t>
      </w:r>
    </w:p>
    <w:p w14:paraId="610B2712" w14:textId="77777777" w:rsidR="00CB6468" w:rsidRDefault="007078C7">
      <w:pPr>
        <w:pStyle w:val="Lijstalinea"/>
        <w:numPr>
          <w:ilvl w:val="2"/>
          <w:numId w:val="6"/>
        </w:numPr>
        <w:tabs>
          <w:tab w:val="left" w:pos="1031"/>
          <w:tab w:val="left" w:pos="1033"/>
        </w:tabs>
        <w:spacing w:before="162"/>
        <w:ind w:left="1032" w:right="723" w:hanging="816"/>
      </w:pPr>
      <w:r>
        <w:t>T</w:t>
      </w:r>
      <w:r>
        <w:t xml:space="preserve">his Code applies to </w:t>
      </w:r>
      <w:r>
        <w:rPr>
          <w:rFonts w:ascii="Arial"/>
          <w:b/>
        </w:rPr>
        <w:t xml:space="preserve">boats </w:t>
      </w:r>
      <w:r>
        <w:t>and Competitors while Racing and at a</w:t>
      </w:r>
      <w:r>
        <w:t>ll other times</w:t>
      </w:r>
      <w:r>
        <w:rPr>
          <w:spacing w:val="-59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so prescribed</w:t>
      </w:r>
      <w:r>
        <w:rPr>
          <w:spacing w:val="-2"/>
        </w:rPr>
        <w:t xml:space="preserve"> </w:t>
      </w:r>
      <w:r>
        <w:t>herein.</w:t>
      </w:r>
    </w:p>
    <w:p w14:paraId="03E6C4A5" w14:textId="5E1B1FD6" w:rsidR="00CB6468" w:rsidRDefault="007078C7">
      <w:pPr>
        <w:pStyle w:val="Lijstalinea"/>
        <w:numPr>
          <w:ilvl w:val="2"/>
          <w:numId w:val="6"/>
        </w:numPr>
        <w:tabs>
          <w:tab w:val="left" w:pos="961"/>
        </w:tabs>
        <w:spacing w:before="159"/>
        <w:ind w:left="960" w:hanging="745"/>
        <w:rPr>
          <w:rFonts w:ascii="Arial"/>
          <w:b/>
        </w:rPr>
      </w:pPr>
      <w:r>
        <w:t>T</w:t>
      </w:r>
      <w:r>
        <w:t>he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Advertising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ascii="Arial"/>
          <w:b/>
        </w:rPr>
        <w:t>boat:</w:t>
      </w:r>
    </w:p>
    <w:p w14:paraId="47129F05" w14:textId="77777777" w:rsidR="00CB6468" w:rsidRDefault="007078C7">
      <w:pPr>
        <w:pStyle w:val="Lijstalinea"/>
        <w:numPr>
          <w:ilvl w:val="3"/>
          <w:numId w:val="6"/>
        </w:numPr>
        <w:tabs>
          <w:tab w:val="left" w:pos="1100"/>
        </w:tabs>
      </w:pP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prior authorization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z w:val="24"/>
        </w:rPr>
        <w:t>World</w:t>
      </w:r>
      <w:r>
        <w:rPr>
          <w:spacing w:val="-1"/>
          <w:sz w:val="24"/>
        </w:rPr>
        <w:t xml:space="preserve"> </w:t>
      </w:r>
      <w:r>
        <w:rPr>
          <w:sz w:val="24"/>
        </w:rPr>
        <w:t>Sailing</w:t>
      </w:r>
      <w:r>
        <w:rPr>
          <w:spacing w:val="-3"/>
          <w:sz w:val="2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cases:</w:t>
      </w:r>
    </w:p>
    <w:p w14:paraId="306B5BAF" w14:textId="77777777" w:rsidR="00CB6468" w:rsidRDefault="007078C7">
      <w:pPr>
        <w:pStyle w:val="Lijstalinea"/>
        <w:numPr>
          <w:ilvl w:val="4"/>
          <w:numId w:val="6"/>
        </w:numPr>
        <w:tabs>
          <w:tab w:val="left" w:pos="1723"/>
          <w:tab w:val="left" w:pos="1724"/>
        </w:tabs>
        <w:spacing w:before="122"/>
        <w:ind w:right="680"/>
      </w:pPr>
      <w:r>
        <w:t>non-World Sailing Classes and non-Recognized Systems with scheduled</w:t>
      </w:r>
      <w:r>
        <w:rPr>
          <w:spacing w:val="-59"/>
        </w:rPr>
        <w:t xml:space="preserve"> </w:t>
      </w:r>
      <w:r>
        <w:t>racing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countries;</w:t>
      </w:r>
    </w:p>
    <w:p w14:paraId="2D179C22" w14:textId="77777777" w:rsidR="00CB6468" w:rsidRDefault="00CB6468">
      <w:pPr>
        <w:rPr>
          <w:sz w:val="18"/>
        </w:rPr>
        <w:sectPr w:rsidR="00CB6468" w:rsidSect="007078C7">
          <w:headerReference w:type="default" r:id="rId8"/>
          <w:type w:val="continuous"/>
          <w:pgSz w:w="11900" w:h="16840"/>
          <w:pgMar w:top="1520" w:right="1200" w:bottom="280" w:left="1200" w:header="397" w:footer="708" w:gutter="0"/>
          <w:cols w:space="708"/>
          <w:titlePg/>
          <w:docGrid w:linePitch="299"/>
        </w:sectPr>
      </w:pPr>
    </w:p>
    <w:p w14:paraId="7DCD969F" w14:textId="77777777" w:rsidR="00CB6468" w:rsidRDefault="007078C7">
      <w:pPr>
        <w:pStyle w:val="Lijstalinea"/>
        <w:numPr>
          <w:ilvl w:val="4"/>
          <w:numId w:val="6"/>
        </w:numPr>
        <w:tabs>
          <w:tab w:val="left" w:pos="1723"/>
          <w:tab w:val="left" w:pos="1724"/>
        </w:tabs>
        <w:spacing w:before="37"/>
        <w:ind w:hanging="633"/>
      </w:pPr>
      <w:r>
        <w:lastRenderedPageBreak/>
        <w:t>Oceanic</w:t>
      </w:r>
      <w:r>
        <w:rPr>
          <w:spacing w:val="-2"/>
        </w:rPr>
        <w:t xml:space="preserve"> </w:t>
      </w:r>
      <w:r>
        <w:t>events;</w:t>
      </w:r>
    </w:p>
    <w:p w14:paraId="53183C89" w14:textId="77777777" w:rsidR="00CB6468" w:rsidRDefault="007078C7">
      <w:pPr>
        <w:pStyle w:val="Lijstalinea"/>
        <w:numPr>
          <w:ilvl w:val="4"/>
          <w:numId w:val="6"/>
        </w:numPr>
        <w:tabs>
          <w:tab w:val="left" w:pos="1723"/>
          <w:tab w:val="left" w:pos="1724"/>
        </w:tabs>
        <w:spacing w:before="119"/>
        <w:ind w:hanging="633"/>
      </w:pPr>
      <w:r>
        <w:t>series</w:t>
      </w:r>
      <w:r>
        <w:rPr>
          <w:spacing w:val="-1"/>
        </w:rPr>
        <w:t xml:space="preserve"> </w:t>
      </w:r>
      <w:r>
        <w:t>of events</w:t>
      </w:r>
      <w:r>
        <w:rPr>
          <w:spacing w:val="-4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country;</w:t>
      </w:r>
    </w:p>
    <w:p w14:paraId="63D72776" w14:textId="77777777" w:rsidR="00CB6468" w:rsidRDefault="007078C7">
      <w:pPr>
        <w:pStyle w:val="Lijstalinea"/>
        <w:numPr>
          <w:ilvl w:val="4"/>
          <w:numId w:val="6"/>
        </w:numPr>
        <w:tabs>
          <w:tab w:val="left" w:pos="1723"/>
          <w:tab w:val="left" w:pos="1724"/>
        </w:tabs>
        <w:spacing w:before="122"/>
        <w:ind w:hanging="633"/>
      </w:pPr>
      <w:r>
        <w:t>International</w:t>
      </w:r>
      <w:r>
        <w:rPr>
          <w:spacing w:val="-2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sponsor;</w:t>
      </w:r>
    </w:p>
    <w:p w14:paraId="5011D5F3" w14:textId="77777777" w:rsidR="00CB6468" w:rsidRDefault="007078C7">
      <w:pPr>
        <w:pStyle w:val="Lijstalinea"/>
        <w:numPr>
          <w:ilvl w:val="4"/>
          <w:numId w:val="6"/>
        </w:numPr>
        <w:tabs>
          <w:tab w:val="left" w:pos="1723"/>
          <w:tab w:val="left" w:pos="1724"/>
        </w:tabs>
        <w:spacing w:before="119"/>
        <w:ind w:hanging="633"/>
      </w:pPr>
      <w:r>
        <w:t>the</w:t>
      </w:r>
      <w:r>
        <w:rPr>
          <w:spacing w:val="-2"/>
        </w:rPr>
        <w:t xml:space="preserve"> </w:t>
      </w:r>
      <w:r>
        <w:t>America's</w:t>
      </w:r>
      <w:r>
        <w:rPr>
          <w:spacing w:val="-1"/>
        </w:rPr>
        <w:t xml:space="preserve"> </w:t>
      </w:r>
      <w:r>
        <w:t>Cup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qualifying</w:t>
      </w:r>
      <w:r>
        <w:rPr>
          <w:spacing w:val="1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America's</w:t>
      </w:r>
      <w:r>
        <w:rPr>
          <w:spacing w:val="-3"/>
        </w:rPr>
        <w:t xml:space="preserve"> </w:t>
      </w:r>
      <w:r>
        <w:t>Cup;</w:t>
      </w:r>
    </w:p>
    <w:p w14:paraId="57499D53" w14:textId="77777777" w:rsidR="00CB6468" w:rsidRDefault="007078C7">
      <w:pPr>
        <w:pStyle w:val="Plattetekst"/>
        <w:spacing w:before="121"/>
        <w:ind w:left="1204" w:right="1208"/>
      </w:pPr>
      <w:r>
        <w:t>and in such cases World Sailing may agree in writing any departure from</w:t>
      </w:r>
      <w:r>
        <w:rPr>
          <w:spacing w:val="-59"/>
        </w:rPr>
        <w:t xml:space="preserve"> </w:t>
      </w:r>
      <w:r>
        <w:t>provisions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Code on</w:t>
      </w:r>
      <w:r>
        <w:rPr>
          <w:spacing w:val="-1"/>
        </w:rPr>
        <w:t xml:space="preserve"> </w:t>
      </w:r>
      <w:r>
        <w:t>a case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basis;</w:t>
      </w:r>
    </w:p>
    <w:p w14:paraId="3E254F05" w14:textId="77777777" w:rsidR="00CB6468" w:rsidRDefault="007078C7">
      <w:pPr>
        <w:pStyle w:val="Lijstalinea"/>
        <w:numPr>
          <w:ilvl w:val="3"/>
          <w:numId w:val="6"/>
        </w:numPr>
        <w:tabs>
          <w:tab w:val="left" w:pos="1319"/>
          <w:tab w:val="left" w:pos="1320"/>
        </w:tabs>
        <w:spacing w:before="159"/>
        <w:ind w:left="1320" w:right="230" w:hanging="1081"/>
      </w:pPr>
      <w:r>
        <w:t>is</w:t>
      </w:r>
      <w:r>
        <w:rPr>
          <w:spacing w:val="4"/>
        </w:rPr>
        <w:t xml:space="preserve"> </w:t>
      </w:r>
      <w:r>
        <w:t>automatically</w:t>
      </w:r>
      <w:r>
        <w:rPr>
          <w:spacing w:val="60"/>
        </w:rPr>
        <w:t xml:space="preserve"> </w:t>
      </w:r>
      <w:r>
        <w:t>granted</w:t>
      </w:r>
      <w:r>
        <w:rPr>
          <w:spacing w:val="58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World  Sailing</w:t>
      </w:r>
      <w:r>
        <w:rPr>
          <w:spacing w:val="2"/>
        </w:rPr>
        <w:t xml:space="preserve"> </w:t>
      </w:r>
      <w:r>
        <w:t>Classes</w:t>
      </w:r>
      <w:r>
        <w:rPr>
          <w:spacing w:val="3"/>
        </w:rPr>
        <w:t xml:space="preserve"> </w:t>
      </w:r>
      <w:r>
        <w:t>and  Recognized</w:t>
      </w:r>
      <w:r>
        <w:rPr>
          <w:spacing w:val="2"/>
        </w:rPr>
        <w:t xml:space="preserve"> </w:t>
      </w:r>
      <w:r>
        <w:t>Systems,</w:t>
      </w:r>
      <w:r>
        <w:rPr>
          <w:spacing w:val="-59"/>
        </w:rPr>
        <w:t xml:space="preserve"> </w:t>
      </w:r>
      <w:r>
        <w:t>unless 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Regulation 20.2.3.1;</w:t>
      </w:r>
    </w:p>
    <w:p w14:paraId="385552CD" w14:textId="77777777" w:rsidR="00CB6468" w:rsidRDefault="007078C7">
      <w:pPr>
        <w:pStyle w:val="Lijstalinea"/>
        <w:numPr>
          <w:ilvl w:val="3"/>
          <w:numId w:val="6"/>
        </w:numPr>
        <w:tabs>
          <w:tab w:val="left" w:pos="1317"/>
          <w:tab w:val="left" w:pos="1318"/>
        </w:tabs>
        <w:spacing w:before="161"/>
        <w:ind w:left="1317" w:right="682" w:hanging="1078"/>
      </w:pPr>
      <w:r>
        <w:t>shall be subject to prior authorization of the relevant National Authority for all</w:t>
      </w:r>
      <w:r>
        <w:rPr>
          <w:spacing w:val="1"/>
        </w:rPr>
        <w:t xml:space="preserve"> </w:t>
      </w:r>
      <w:r>
        <w:t>Classes, Systems and events that are within its jurisdiction and not subject to</w:t>
      </w:r>
      <w:r>
        <w:rPr>
          <w:spacing w:val="-59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20.2.3.1 or</w:t>
      </w:r>
      <w:r>
        <w:rPr>
          <w:spacing w:val="2"/>
        </w:rPr>
        <w:t xml:space="preserve"> </w:t>
      </w:r>
      <w:r>
        <w:t>20.2.3.2.</w:t>
      </w:r>
    </w:p>
    <w:p w14:paraId="3C565019" w14:textId="77777777" w:rsidR="00CB6468" w:rsidRDefault="007078C7">
      <w:pPr>
        <w:pStyle w:val="Lijstalinea"/>
        <w:numPr>
          <w:ilvl w:val="2"/>
          <w:numId w:val="6"/>
        </w:numPr>
        <w:tabs>
          <w:tab w:val="left" w:pos="960"/>
        </w:tabs>
        <w:spacing w:before="161"/>
        <w:ind w:left="960" w:right="380" w:hanging="720"/>
      </w:pPr>
      <w:r>
        <w:t>Any Advertising and anything advertised shall meet generally</w:t>
      </w:r>
      <w:r>
        <w:t xml:space="preserve"> accepted moral and</w:t>
      </w:r>
      <w:r>
        <w:rPr>
          <w:spacing w:val="1"/>
        </w:rPr>
        <w:t xml:space="preserve"> </w:t>
      </w:r>
      <w:r>
        <w:t>ethical standards. Any Advertising which is political, religious, racial or propaganda</w:t>
      </w:r>
      <w:r>
        <w:rPr>
          <w:spacing w:val="1"/>
        </w:rPr>
        <w:t xml:space="preserve"> </w:t>
      </w:r>
      <w:r>
        <w:t xml:space="preserve">shall not be displayed on a </w:t>
      </w:r>
      <w:r>
        <w:rPr>
          <w:rFonts w:ascii="Arial"/>
          <w:b/>
        </w:rPr>
        <w:t>boat</w:t>
      </w:r>
      <w:r>
        <w:t xml:space="preserve">, </w:t>
      </w:r>
      <w:r>
        <w:rPr>
          <w:rFonts w:ascii="Arial"/>
          <w:b/>
        </w:rPr>
        <w:t xml:space="preserve">personal equipment </w:t>
      </w:r>
      <w:r>
        <w:t>or any other object on board</w:t>
      </w:r>
      <w:r>
        <w:rPr>
          <w:spacing w:val="-59"/>
        </w:rPr>
        <w:t xml:space="preserve"> </w:t>
      </w:r>
      <w:r>
        <w:t xml:space="preserve">a </w:t>
      </w:r>
      <w:r>
        <w:rPr>
          <w:rFonts w:ascii="Arial"/>
          <w:b/>
        </w:rPr>
        <w:t xml:space="preserve">boat </w:t>
      </w:r>
      <w:r>
        <w:t>while Racing. Attention is also drawn to the laws of individ</w:t>
      </w:r>
      <w:r>
        <w:t>ual nations which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restrict</w:t>
      </w:r>
      <w:r>
        <w:rPr>
          <w:spacing w:val="-1"/>
        </w:rPr>
        <w:t xml:space="preserve"> </w:t>
      </w:r>
      <w:r>
        <w:t>Advertising</w:t>
      </w:r>
      <w:r>
        <w:rPr>
          <w:spacing w:val="-3"/>
        </w:rPr>
        <w:t xml:space="preserve"> </w:t>
      </w:r>
      <w:r>
        <w:t>within their</w:t>
      </w:r>
      <w:r>
        <w:rPr>
          <w:spacing w:val="-2"/>
        </w:rPr>
        <w:t xml:space="preserve"> </w:t>
      </w:r>
      <w:r>
        <w:t>territory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territorial</w:t>
      </w:r>
      <w:r>
        <w:rPr>
          <w:spacing w:val="-1"/>
        </w:rPr>
        <w:t xml:space="preserve"> </w:t>
      </w:r>
      <w:r>
        <w:t>waters.</w:t>
      </w:r>
    </w:p>
    <w:p w14:paraId="564BAFD0" w14:textId="77777777" w:rsidR="00CB6468" w:rsidRDefault="007078C7">
      <w:pPr>
        <w:pStyle w:val="Lijstalinea"/>
        <w:numPr>
          <w:ilvl w:val="2"/>
          <w:numId w:val="6"/>
        </w:numPr>
        <w:tabs>
          <w:tab w:val="left" w:pos="960"/>
        </w:tabs>
        <w:ind w:left="960" w:right="288" w:hanging="720"/>
      </w:pPr>
      <w:r>
        <w:t>A Competitor may choose not to display Advertising required under Regulations 20.4</w:t>
      </w:r>
      <w:r>
        <w:rPr>
          <w:spacing w:val="-59"/>
        </w:rPr>
        <w:t xml:space="preserve"> </w:t>
      </w:r>
      <w:r>
        <w:t>or 20.6 which is for alcohol or tobacco, or which he genuinely objects to for</w:t>
      </w:r>
      <w:r>
        <w:rPr>
          <w:spacing w:val="1"/>
        </w:rPr>
        <w:t xml:space="preserve"> </w:t>
      </w:r>
      <w:r>
        <w:t>substa</w:t>
      </w:r>
      <w:r>
        <w:t>ntive</w:t>
      </w:r>
      <w:r>
        <w:rPr>
          <w:spacing w:val="-1"/>
        </w:rPr>
        <w:t xml:space="preserve"> </w:t>
      </w:r>
      <w:r>
        <w:t>moral,</w:t>
      </w:r>
      <w:r>
        <w:rPr>
          <w:spacing w:val="-1"/>
        </w:rPr>
        <w:t xml:space="preserve"> </w:t>
      </w:r>
      <w:r>
        <w:t>political or</w:t>
      </w:r>
      <w:r>
        <w:rPr>
          <w:spacing w:val="-1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reasons.</w:t>
      </w:r>
    </w:p>
    <w:p w14:paraId="30A4AB82" w14:textId="77777777" w:rsidR="00CB6468" w:rsidRDefault="007078C7">
      <w:pPr>
        <w:pStyle w:val="Lijstalinea"/>
        <w:numPr>
          <w:ilvl w:val="2"/>
          <w:numId w:val="6"/>
        </w:numPr>
        <w:tabs>
          <w:tab w:val="left" w:pos="961"/>
        </w:tabs>
        <w:spacing w:before="156"/>
        <w:ind w:left="960" w:right="303" w:hanging="720"/>
      </w:pPr>
      <w:r>
        <w:t xml:space="preserve">Advertising on </w:t>
      </w:r>
      <w:r>
        <w:rPr>
          <w:rFonts w:ascii="Arial"/>
          <w:b/>
        </w:rPr>
        <w:t xml:space="preserve">sails </w:t>
      </w:r>
      <w:r>
        <w:t>shall be clearly separated from national letters and sail numbers</w:t>
      </w:r>
      <w:r>
        <w:rPr>
          <w:spacing w:val="-5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insignia</w:t>
      </w:r>
      <w:r>
        <w:rPr>
          <w:spacing w:val="-2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thereof.</w:t>
      </w:r>
    </w:p>
    <w:p w14:paraId="3854781D" w14:textId="77777777" w:rsidR="00CB6468" w:rsidRDefault="007078C7">
      <w:pPr>
        <w:pStyle w:val="Lijstalinea"/>
        <w:numPr>
          <w:ilvl w:val="2"/>
          <w:numId w:val="6"/>
        </w:numPr>
        <w:tabs>
          <w:tab w:val="left" w:pos="961"/>
        </w:tabs>
        <w:spacing w:before="163"/>
        <w:ind w:left="960" w:right="378" w:hanging="720"/>
      </w:pPr>
      <w:r>
        <w:t>With the exception of Regulations 20.7 and 20.9, this Code shall not apply at events</w:t>
      </w:r>
      <w:r>
        <w:rPr>
          <w:spacing w:val="-59"/>
        </w:rPr>
        <w:t xml:space="preserve"> </w:t>
      </w:r>
      <w:r>
        <w:t>at which the International Olympic Charter applies, either directly (e.g. Olympic</w:t>
      </w:r>
      <w:r>
        <w:rPr>
          <w:spacing w:val="1"/>
        </w:rPr>
        <w:t xml:space="preserve"> </w:t>
      </w:r>
      <w:r>
        <w:t>Games) or indirectly by reference to it made in the charter of the relevant</w:t>
      </w:r>
      <w:r>
        <w:rPr>
          <w:spacing w:val="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(e.g.</w:t>
      </w:r>
      <w:r>
        <w:rPr>
          <w:spacing w:val="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Games as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25).</w:t>
      </w:r>
    </w:p>
    <w:p w14:paraId="1B90BADE" w14:textId="77777777" w:rsidR="00CB6468" w:rsidRDefault="007078C7">
      <w:pPr>
        <w:pStyle w:val="Lijstalinea"/>
        <w:numPr>
          <w:ilvl w:val="2"/>
          <w:numId w:val="6"/>
        </w:numPr>
        <w:tabs>
          <w:tab w:val="left" w:pos="961"/>
        </w:tabs>
        <w:ind w:left="960" w:right="706" w:hanging="720"/>
      </w:pPr>
      <w:r>
        <w:t>With the prior written approval of World Sailing and in accordance with such</w:t>
      </w:r>
      <w:r>
        <w:rPr>
          <w:spacing w:val="1"/>
        </w:rPr>
        <w:t xml:space="preserve"> </w:t>
      </w:r>
      <w:r>
        <w:t>approval, the provisions of this Code, with the exception of Regulations 20.7 and</w:t>
      </w:r>
      <w:r>
        <w:rPr>
          <w:spacing w:val="-59"/>
        </w:rPr>
        <w:t xml:space="preserve"> </w:t>
      </w:r>
      <w:r>
        <w:t>20.9,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waived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 xml:space="preserve">as </w:t>
      </w:r>
      <w:r>
        <w:t>provided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Regulation</w:t>
      </w:r>
      <w:r>
        <w:rPr>
          <w:spacing w:val="-1"/>
        </w:rPr>
        <w:t xml:space="preserve"> </w:t>
      </w:r>
      <w:r>
        <w:t>25.</w:t>
      </w:r>
    </w:p>
    <w:p w14:paraId="1A5D9152" w14:textId="77777777" w:rsidR="00CB6468" w:rsidRDefault="007078C7">
      <w:pPr>
        <w:pStyle w:val="Lijstalinea"/>
        <w:numPr>
          <w:ilvl w:val="1"/>
          <w:numId w:val="5"/>
        </w:numPr>
        <w:tabs>
          <w:tab w:val="left" w:pos="959"/>
          <w:tab w:val="left" w:pos="961"/>
        </w:tabs>
        <w:ind w:hanging="721"/>
      </w:pPr>
      <w:r>
        <w:t>Competitor's</w:t>
      </w:r>
      <w:r>
        <w:rPr>
          <w:spacing w:val="-5"/>
        </w:rPr>
        <w:t xml:space="preserve"> </w:t>
      </w:r>
      <w:r>
        <w:t>Advertising</w:t>
      </w:r>
    </w:p>
    <w:p w14:paraId="129CB2E2" w14:textId="77777777" w:rsidR="00CB6468" w:rsidRDefault="007078C7">
      <w:pPr>
        <w:pStyle w:val="Lijstalinea"/>
        <w:numPr>
          <w:ilvl w:val="2"/>
          <w:numId w:val="5"/>
        </w:numPr>
        <w:tabs>
          <w:tab w:val="left" w:pos="949"/>
        </w:tabs>
        <w:ind w:right="711"/>
      </w:pPr>
      <w:r>
        <w:t>Each Competitor, with the agreement of the Person in Charge, may display</w:t>
      </w:r>
      <w:r>
        <w:rPr>
          <w:spacing w:val="1"/>
        </w:rPr>
        <w:t xml:space="preserve"> </w:t>
      </w:r>
      <w:r>
        <w:t xml:space="preserve">Advertising on </w:t>
      </w:r>
      <w:r>
        <w:rPr>
          <w:rFonts w:ascii="Arial"/>
          <w:b/>
        </w:rPr>
        <w:t xml:space="preserve">personal equipment </w:t>
      </w:r>
      <w:r>
        <w:t>except that bibs provided by the Organizing</w:t>
      </w:r>
      <w:r>
        <w:rPr>
          <w:spacing w:val="-60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shall be worn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detailed in</w:t>
      </w:r>
      <w:r>
        <w:rPr>
          <w:spacing w:val="-1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20.4.</w:t>
      </w:r>
    </w:p>
    <w:p w14:paraId="20875581" w14:textId="77777777" w:rsidR="00CB6468" w:rsidRDefault="007078C7">
      <w:pPr>
        <w:pStyle w:val="Lijstalinea"/>
        <w:numPr>
          <w:ilvl w:val="2"/>
          <w:numId w:val="5"/>
        </w:numPr>
        <w:tabs>
          <w:tab w:val="left" w:pos="949"/>
        </w:tabs>
        <w:spacing w:before="158"/>
        <w:ind w:left="947" w:right="389"/>
        <w:jc w:val="both"/>
      </w:pPr>
      <w:r>
        <w:t xml:space="preserve">Subject to any limitations on Advertising in the applicable </w:t>
      </w:r>
      <w:r>
        <w:rPr>
          <w:rFonts w:ascii="Arial"/>
          <w:b/>
        </w:rPr>
        <w:t xml:space="preserve">class rules </w:t>
      </w:r>
      <w:r>
        <w:t>or the rules of</w:t>
      </w:r>
      <w:r>
        <w:rPr>
          <w:spacing w:val="-59"/>
        </w:rPr>
        <w:t xml:space="preserve"> </w:t>
      </w:r>
      <w:r>
        <w:t>the relevant System, Advertising chosen by the Person in Charge may be displayed</w:t>
      </w:r>
      <w:r>
        <w:rPr>
          <w:spacing w:val="-59"/>
        </w:rPr>
        <w:t xml:space="preserve"> </w:t>
      </w:r>
      <w:r>
        <w:t xml:space="preserve">on a </w:t>
      </w:r>
      <w:r>
        <w:rPr>
          <w:rFonts w:ascii="Arial"/>
          <w:b/>
        </w:rPr>
        <w:t xml:space="preserve">boat </w:t>
      </w:r>
      <w:r>
        <w:t>or part thereof, except on the areas detailed in Regulation 20.4 and Table</w:t>
      </w:r>
      <w:r>
        <w:rPr>
          <w:spacing w:val="-59"/>
        </w:rPr>
        <w:t xml:space="preserve"> </w:t>
      </w:r>
      <w:r>
        <w:t>1.</w:t>
      </w:r>
    </w:p>
    <w:p w14:paraId="02E801B2" w14:textId="77777777" w:rsidR="00CB6468" w:rsidRDefault="007078C7">
      <w:pPr>
        <w:pStyle w:val="Lijstalinea"/>
        <w:numPr>
          <w:ilvl w:val="1"/>
          <w:numId w:val="5"/>
        </w:numPr>
        <w:tabs>
          <w:tab w:val="left" w:pos="959"/>
          <w:tab w:val="left" w:pos="961"/>
        </w:tabs>
        <w:spacing w:before="161"/>
        <w:ind w:hanging="722"/>
      </w:pPr>
      <w:r>
        <w:t>Event</w:t>
      </w:r>
      <w:r>
        <w:rPr>
          <w:spacing w:val="-3"/>
        </w:rPr>
        <w:t xml:space="preserve"> </w:t>
      </w:r>
      <w:r>
        <w:t>Advertising</w:t>
      </w:r>
    </w:p>
    <w:p w14:paraId="1995B640" w14:textId="77777777" w:rsidR="00CB6468" w:rsidRDefault="007078C7">
      <w:pPr>
        <w:pStyle w:val="Lijstalinea"/>
        <w:numPr>
          <w:ilvl w:val="2"/>
          <w:numId w:val="5"/>
        </w:numPr>
        <w:tabs>
          <w:tab w:val="left" w:pos="960"/>
        </w:tabs>
        <w:ind w:left="960" w:right="332" w:hanging="720"/>
      </w:pPr>
      <w:r>
        <w:t>Subject to the provisions of Regulation 20.6, the Organizing Authority may require</w:t>
      </w:r>
      <w:r>
        <w:rPr>
          <w:spacing w:val="1"/>
        </w:rPr>
        <w:t xml:space="preserve"> </w:t>
      </w:r>
      <w:r>
        <w:t xml:space="preserve">that </w:t>
      </w:r>
      <w:r>
        <w:rPr>
          <w:rFonts w:ascii="Arial"/>
          <w:b/>
        </w:rPr>
        <w:t xml:space="preserve">boats </w:t>
      </w:r>
      <w:r>
        <w:t>display the Advertising listed in this Regulation 20.4.1, provided</w:t>
      </w:r>
      <w:r>
        <w:t xml:space="preserve"> that such</w:t>
      </w:r>
      <w:r>
        <w:rPr>
          <w:spacing w:val="-59"/>
        </w:rPr>
        <w:t xml:space="preserve"> </w:t>
      </w:r>
      <w:r>
        <w:t>requirement is stated in the notice of race and that the Organizing Authority provides</w:t>
      </w:r>
      <w:r>
        <w:rPr>
          <w:spacing w:val="-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ascii="Arial"/>
          <w:b/>
        </w:rPr>
        <w:t xml:space="preserve">boats </w:t>
      </w:r>
      <w:r>
        <w:t>with the</w:t>
      </w:r>
      <w:r>
        <w:rPr>
          <w:spacing w:val="-3"/>
        </w:rPr>
        <w:t xml:space="preserve"> </w:t>
      </w:r>
      <w:r>
        <w:t>needed materials</w:t>
      </w:r>
      <w:r>
        <w:rPr>
          <w:spacing w:val="-2"/>
        </w:rPr>
        <w:t xml:space="preserve"> </w:t>
      </w:r>
      <w:r>
        <w:t>(stickers,</w:t>
      </w:r>
      <w:r>
        <w:rPr>
          <w:spacing w:val="-4"/>
        </w:rPr>
        <w:t xml:space="preserve"> </w:t>
      </w:r>
      <w:r>
        <w:t>flags,</w:t>
      </w:r>
      <w:r>
        <w:rPr>
          <w:spacing w:val="2"/>
        </w:rPr>
        <w:t xml:space="preserve"> </w:t>
      </w:r>
      <w:r>
        <w:t>etc.):</w:t>
      </w:r>
    </w:p>
    <w:p w14:paraId="1F7D6BA7" w14:textId="77777777" w:rsidR="00CB6468" w:rsidRDefault="007078C7">
      <w:pPr>
        <w:pStyle w:val="Lijstalinea"/>
        <w:numPr>
          <w:ilvl w:val="3"/>
          <w:numId w:val="5"/>
        </w:numPr>
        <w:tabs>
          <w:tab w:val="left" w:pos="1319"/>
          <w:tab w:val="left" w:pos="1321"/>
        </w:tabs>
        <w:spacing w:before="162"/>
        <w:ind w:hanging="1081"/>
      </w:pPr>
      <w:r>
        <w:t>Bow</w:t>
      </w:r>
      <w:r>
        <w:rPr>
          <w:spacing w:val="-5"/>
        </w:rPr>
        <w:t xml:space="preserve"> </w:t>
      </w:r>
      <w:r>
        <w:t>Numbers at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times, and</w:t>
      </w:r>
    </w:p>
    <w:p w14:paraId="2997AB34" w14:textId="77777777" w:rsidR="00CB6468" w:rsidRDefault="007078C7">
      <w:pPr>
        <w:pStyle w:val="Lijstalinea"/>
        <w:numPr>
          <w:ilvl w:val="3"/>
          <w:numId w:val="5"/>
        </w:numPr>
        <w:tabs>
          <w:tab w:val="left" w:pos="1319"/>
          <w:tab w:val="left" w:pos="1321"/>
        </w:tabs>
        <w:ind w:hanging="1081"/>
      </w:pPr>
      <w:r>
        <w:t>Advertising while</w:t>
      </w:r>
      <w:r>
        <w:rPr>
          <w:spacing w:val="-3"/>
        </w:rPr>
        <w:t xml:space="preserve"> </w:t>
      </w:r>
      <w:r>
        <w:t>Racing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and</w:t>
      </w:r>
    </w:p>
    <w:p w14:paraId="3A8FB2F2" w14:textId="77777777" w:rsidR="00CB6468" w:rsidRDefault="00CB6468">
      <w:pPr>
        <w:sectPr w:rsidR="00CB6468" w:rsidSect="007078C7">
          <w:pgSz w:w="11900" w:h="16840"/>
          <w:pgMar w:top="1400" w:right="1200" w:bottom="280" w:left="1200" w:header="397" w:footer="708" w:gutter="0"/>
          <w:cols w:space="708"/>
          <w:docGrid w:linePitch="299"/>
        </w:sectPr>
      </w:pPr>
    </w:p>
    <w:p w14:paraId="35D0CB93" w14:textId="77777777" w:rsidR="00CB6468" w:rsidRDefault="007078C7">
      <w:pPr>
        <w:pStyle w:val="Lijstalinea"/>
        <w:numPr>
          <w:ilvl w:val="3"/>
          <w:numId w:val="5"/>
        </w:numPr>
        <w:tabs>
          <w:tab w:val="left" w:pos="1317"/>
          <w:tab w:val="left" w:pos="1318"/>
        </w:tabs>
        <w:spacing w:before="35"/>
        <w:ind w:left="1317" w:right="468" w:hanging="1078"/>
      </w:pPr>
      <w:r>
        <w:lastRenderedPageBreak/>
        <w:t xml:space="preserve">sponsor's flag(s) on the </w:t>
      </w:r>
      <w:r>
        <w:rPr>
          <w:rFonts w:ascii="Arial"/>
          <w:b/>
        </w:rPr>
        <w:t xml:space="preserve">backstay </w:t>
      </w:r>
      <w:r>
        <w:t xml:space="preserve">or </w:t>
      </w:r>
      <w:r>
        <w:rPr>
          <w:rFonts w:ascii="Arial"/>
          <w:b/>
        </w:rPr>
        <w:t xml:space="preserve">shroud </w:t>
      </w:r>
      <w:r>
        <w:t>at all times in accordance with the</w:t>
      </w:r>
      <w:r>
        <w:rPr>
          <w:spacing w:val="-59"/>
        </w:rPr>
        <w:t xml:space="preserve"> </w:t>
      </w:r>
      <w:r>
        <w:t>provisions of</w:t>
      </w:r>
      <w:r>
        <w:rPr>
          <w:spacing w:val="-1"/>
        </w:rPr>
        <w:t xml:space="preserve"> </w:t>
      </w:r>
      <w:r>
        <w:t>Table 1.</w:t>
      </w:r>
    </w:p>
    <w:p w14:paraId="261EA231" w14:textId="77777777" w:rsidR="00CB6468" w:rsidRDefault="007078C7">
      <w:pPr>
        <w:pStyle w:val="Lijstalinea"/>
        <w:numPr>
          <w:ilvl w:val="3"/>
          <w:numId w:val="5"/>
        </w:numPr>
        <w:tabs>
          <w:tab w:val="left" w:pos="1317"/>
          <w:tab w:val="left" w:pos="1318"/>
        </w:tabs>
        <w:spacing w:before="161"/>
        <w:ind w:left="1317" w:right="251" w:hanging="1078"/>
      </w:pPr>
      <w:r>
        <w:t xml:space="preserve">Event advertising shall be displayed on the forward part of each side of the </w:t>
      </w:r>
      <w:r>
        <w:rPr>
          <w:rFonts w:ascii="Arial"/>
          <w:b/>
        </w:rPr>
        <w:t>boom</w:t>
      </w:r>
      <w:r>
        <w:rPr>
          <w:rFonts w:ascii="Arial"/>
          <w:b/>
          <w:spacing w:val="-59"/>
        </w:rPr>
        <w:t xml:space="preserve"> </w:t>
      </w:r>
      <w:r>
        <w:t>in accordance with Table 1 unless, the Class has prescribed in their class rules</w:t>
      </w:r>
      <w:r>
        <w:rPr>
          <w:spacing w:val="1"/>
        </w:rPr>
        <w:t xml:space="preserve"> </w:t>
      </w:r>
      <w:r>
        <w:t>that Event Advertising shall instead be displayed on the aft part of each side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ascii="Arial"/>
          <w:b/>
        </w:rPr>
        <w:t>boom</w:t>
      </w:r>
      <w:r>
        <w:t>.</w:t>
      </w:r>
    </w:p>
    <w:p w14:paraId="0040F8D6" w14:textId="77777777" w:rsidR="00CB6468" w:rsidRDefault="007078C7">
      <w:pPr>
        <w:pStyle w:val="Lijstalinea"/>
        <w:numPr>
          <w:ilvl w:val="3"/>
          <w:numId w:val="5"/>
        </w:numPr>
        <w:tabs>
          <w:tab w:val="left" w:pos="1317"/>
          <w:tab w:val="left" w:pos="1318"/>
        </w:tabs>
        <w:spacing w:before="162"/>
        <w:ind w:left="1317" w:right="425" w:hanging="1078"/>
      </w:pPr>
      <w:r>
        <w:t>In accordance with the provisions of Table 1 there shall be no Event Advertising</w:t>
      </w:r>
      <w:r>
        <w:rPr>
          <w:spacing w:val="-59"/>
        </w:rPr>
        <w:t xml:space="preserve"> </w:t>
      </w:r>
      <w:r>
        <w:t>on</w:t>
      </w:r>
      <w:r>
        <w:t xml:space="preserve"> sails except with the agreement of World Sailing for boats which have a low</w:t>
      </w:r>
      <w:r>
        <w:rPr>
          <w:spacing w:val="1"/>
        </w:rPr>
        <w:t xml:space="preserve"> </w:t>
      </w:r>
      <w:r>
        <w:t>freeboard; in which case Event Advertising is permitted which does not exceed</w:t>
      </w:r>
      <w:r>
        <w:rPr>
          <w:spacing w:val="1"/>
        </w:rPr>
        <w:t xml:space="preserve"> </w:t>
      </w:r>
      <w:r>
        <w:t>1/8 of the sail area and which is placed on a sail in a position prescribed in the</w:t>
      </w:r>
      <w:r>
        <w:rPr>
          <w:spacing w:val="1"/>
        </w:rPr>
        <w:t xml:space="preserve"> </w:t>
      </w:r>
      <w:r>
        <w:t>class rules.</w:t>
      </w:r>
    </w:p>
    <w:p w14:paraId="5796E4B6" w14:textId="77777777" w:rsidR="00CB6468" w:rsidRDefault="007078C7">
      <w:pPr>
        <w:pStyle w:val="Lijstalinea"/>
        <w:numPr>
          <w:ilvl w:val="2"/>
          <w:numId w:val="5"/>
        </w:numPr>
        <w:tabs>
          <w:tab w:val="left" w:pos="960"/>
        </w:tabs>
        <w:spacing w:before="158"/>
        <w:ind w:left="959" w:right="393" w:hanging="720"/>
      </w:pPr>
      <w:r>
        <w:t xml:space="preserve">When a </w:t>
      </w:r>
      <w:r>
        <w:rPr>
          <w:rFonts w:ascii="Arial"/>
          <w:b/>
        </w:rPr>
        <w:t xml:space="preserve">boat </w:t>
      </w:r>
      <w:r>
        <w:t xml:space="preserve">or part thereof (e.g. </w:t>
      </w:r>
      <w:r>
        <w:rPr>
          <w:rFonts w:ascii="Arial"/>
          <w:b/>
        </w:rPr>
        <w:t>hull</w:t>
      </w:r>
      <w:r>
        <w:t xml:space="preserve">, </w:t>
      </w:r>
      <w:r>
        <w:rPr>
          <w:rFonts w:ascii="Arial"/>
          <w:b/>
        </w:rPr>
        <w:t>spar</w:t>
      </w:r>
      <w:r>
        <w:t xml:space="preserve">, </w:t>
      </w:r>
      <w:r>
        <w:rPr>
          <w:rFonts w:ascii="Arial"/>
          <w:b/>
        </w:rPr>
        <w:t>sails</w:t>
      </w:r>
      <w:r>
        <w:t>) is supplied by the Organizing</w:t>
      </w:r>
      <w:r>
        <w:rPr>
          <w:spacing w:val="1"/>
        </w:rPr>
        <w:t xml:space="preserve"> </w:t>
      </w:r>
      <w:r>
        <w:t xml:space="preserve">Authority, all Advertising permitted by this Code on the supplied </w:t>
      </w:r>
      <w:r>
        <w:rPr>
          <w:rFonts w:ascii="Arial"/>
          <w:b/>
        </w:rPr>
        <w:t xml:space="preserve">boat </w:t>
      </w:r>
      <w:r>
        <w:t>or part thereof</w:t>
      </w:r>
      <w:r>
        <w:rPr>
          <w:spacing w:val="-59"/>
        </w:rPr>
        <w:t xml:space="preserve"> </w:t>
      </w:r>
      <w:r>
        <w:t>is available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Organizing</w:t>
      </w:r>
      <w:r>
        <w:rPr>
          <w:spacing w:val="3"/>
        </w:rPr>
        <w:t xml:space="preserve"> </w:t>
      </w:r>
      <w:r>
        <w:t>Authority.</w:t>
      </w:r>
    </w:p>
    <w:p w14:paraId="52D0F215" w14:textId="77777777" w:rsidR="00CB6468" w:rsidRDefault="007078C7">
      <w:pPr>
        <w:pStyle w:val="Lijstalinea"/>
        <w:numPr>
          <w:ilvl w:val="2"/>
          <w:numId w:val="5"/>
        </w:numPr>
        <w:tabs>
          <w:tab w:val="left" w:pos="960"/>
        </w:tabs>
        <w:spacing w:before="163"/>
        <w:ind w:left="959" w:right="464" w:hanging="720"/>
      </w:pPr>
      <w:r>
        <w:t>At all World Sailing events and at the Saili</w:t>
      </w:r>
      <w:r>
        <w:t>ng World Cup events a bib, or its</w:t>
      </w:r>
      <w:r>
        <w:rPr>
          <w:spacing w:val="1"/>
        </w:rPr>
        <w:t xml:space="preserve"> </w:t>
      </w:r>
      <w:r>
        <w:t>equivalent, shall be worn by the Competitors in accordance with the notice of race</w:t>
      </w:r>
      <w:r>
        <w:rPr>
          <w:spacing w:val="1"/>
        </w:rPr>
        <w:t xml:space="preserve"> </w:t>
      </w:r>
      <w:r>
        <w:t>and sailing instructions. Advertising displayed on such bib, or its equivalent, is</w:t>
      </w:r>
      <w:r>
        <w:rPr>
          <w:spacing w:val="1"/>
        </w:rPr>
        <w:t xml:space="preserve"> </w:t>
      </w:r>
      <w:r>
        <w:t>reserved for World Sailing unless previously agreed othe</w:t>
      </w:r>
      <w:r>
        <w:t>rwise with World Sailing in</w:t>
      </w:r>
      <w:r>
        <w:rPr>
          <w:spacing w:val="-59"/>
        </w:rPr>
        <w:t xml:space="preserve"> </w:t>
      </w:r>
      <w:r>
        <w:t>writing.</w:t>
      </w:r>
    </w:p>
    <w:p w14:paraId="34E4014C" w14:textId="77777777" w:rsidR="00CB6468" w:rsidRDefault="007078C7">
      <w:pPr>
        <w:pStyle w:val="Lijstalinea"/>
        <w:numPr>
          <w:ilvl w:val="2"/>
          <w:numId w:val="5"/>
        </w:numPr>
        <w:tabs>
          <w:tab w:val="left" w:pos="960"/>
        </w:tabs>
        <w:spacing w:before="158" w:line="252" w:lineRule="exact"/>
        <w:ind w:left="959" w:hanging="721"/>
        <w:jc w:val="both"/>
      </w:pPr>
      <w:r>
        <w:t>At all</w:t>
      </w:r>
      <w:r>
        <w:rPr>
          <w:spacing w:val="-2"/>
        </w:rPr>
        <w:t xml:space="preserve"> </w:t>
      </w:r>
      <w:r>
        <w:t>windsurfing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kiteboard</w:t>
      </w:r>
      <w:r>
        <w:rPr>
          <w:spacing w:val="-2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Regulation</w:t>
      </w:r>
    </w:p>
    <w:p w14:paraId="2A128924" w14:textId="77777777" w:rsidR="00CB6468" w:rsidRDefault="007078C7">
      <w:pPr>
        <w:pStyle w:val="Plattetekst"/>
        <w:spacing w:before="0"/>
        <w:ind w:right="516"/>
        <w:jc w:val="both"/>
      </w:pPr>
      <w:r>
        <w:t>20.4.3 a bib, or its equivalent, shall be worn by the Competitors in accordance with</w:t>
      </w:r>
      <w:r>
        <w:rPr>
          <w:spacing w:val="-60"/>
        </w:rPr>
        <w:t xml:space="preserve"> </w:t>
      </w:r>
      <w:r>
        <w:t>the notice of race and sailing instructions. Advertis</w:t>
      </w:r>
      <w:r>
        <w:t>ing displayed on such bib, or its</w:t>
      </w:r>
      <w:r>
        <w:rPr>
          <w:spacing w:val="1"/>
        </w:rPr>
        <w:t xml:space="preserve"> </w:t>
      </w:r>
      <w:r>
        <w:t>equivalent,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reserved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Organizing</w:t>
      </w:r>
      <w:r>
        <w:rPr>
          <w:spacing w:val="2"/>
        </w:rPr>
        <w:t xml:space="preserve"> </w:t>
      </w:r>
      <w:r>
        <w:t>Authority.</w:t>
      </w:r>
    </w:p>
    <w:p w14:paraId="2423FD53" w14:textId="77777777" w:rsidR="00CB6468" w:rsidRDefault="007078C7">
      <w:pPr>
        <w:pStyle w:val="Lijstalinea"/>
        <w:numPr>
          <w:ilvl w:val="1"/>
          <w:numId w:val="5"/>
        </w:numPr>
        <w:tabs>
          <w:tab w:val="left" w:pos="961"/>
        </w:tabs>
        <w:spacing w:before="162"/>
        <w:ind w:hanging="722"/>
        <w:jc w:val="both"/>
      </w:pPr>
      <w:r>
        <w:t>Class</w:t>
      </w:r>
      <w:r>
        <w:rPr>
          <w:spacing w:val="-1"/>
        </w:rPr>
        <w:t xml:space="preserve"> </w:t>
      </w:r>
      <w:r>
        <w:t>Rules and</w:t>
      </w:r>
      <w:r>
        <w:rPr>
          <w:spacing w:val="-4"/>
        </w:rPr>
        <w:t xml:space="preserve"> </w:t>
      </w:r>
      <w:r>
        <w:t>rules 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System</w:t>
      </w:r>
    </w:p>
    <w:p w14:paraId="13BA2B6D" w14:textId="77777777" w:rsidR="00CB6468" w:rsidRDefault="007078C7">
      <w:pPr>
        <w:pStyle w:val="Lijstalinea"/>
        <w:numPr>
          <w:ilvl w:val="2"/>
          <w:numId w:val="5"/>
        </w:numPr>
        <w:tabs>
          <w:tab w:val="left" w:pos="948"/>
        </w:tabs>
        <w:spacing w:before="158"/>
        <w:ind w:left="947" w:right="269"/>
      </w:pPr>
      <w:r>
        <w:t>Except as provided for in this Regulation 20.5</w:t>
      </w:r>
      <w:r>
        <w:rPr>
          <w:rFonts w:ascii="Arial"/>
          <w:i/>
        </w:rPr>
        <w:t xml:space="preserve">, </w:t>
      </w:r>
      <w:r>
        <w:t xml:space="preserve">the </w:t>
      </w:r>
      <w:r>
        <w:rPr>
          <w:rFonts w:ascii="Arial"/>
          <w:b/>
        </w:rPr>
        <w:t xml:space="preserve">class rules </w:t>
      </w:r>
      <w:r>
        <w:t>and the rules of a</w:t>
      </w:r>
      <w:r>
        <w:rPr>
          <w:spacing w:val="1"/>
        </w:rPr>
        <w:t xml:space="preserve"> </w:t>
      </w:r>
      <w:r>
        <w:t xml:space="preserve">System may prohibit or limit the right to display Advertising on the </w:t>
      </w:r>
      <w:r>
        <w:rPr>
          <w:rFonts w:ascii="Arial"/>
          <w:b/>
        </w:rPr>
        <w:t xml:space="preserve">boat </w:t>
      </w:r>
      <w:r>
        <w:t>as set forth in</w:t>
      </w:r>
      <w:r>
        <w:rPr>
          <w:spacing w:val="-59"/>
        </w:rPr>
        <w:t xml:space="preserve"> </w:t>
      </w:r>
      <w:r>
        <w:t xml:space="preserve">Regulation 20.3. If the </w:t>
      </w:r>
      <w:r>
        <w:rPr>
          <w:rFonts w:ascii="Arial"/>
          <w:b/>
        </w:rPr>
        <w:t xml:space="preserve">class rules </w:t>
      </w:r>
      <w:r>
        <w:t>or the rules of a System do not prohibit or limit the</w:t>
      </w:r>
      <w:r>
        <w:rPr>
          <w:spacing w:val="-59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 display</w:t>
      </w:r>
      <w:r>
        <w:rPr>
          <w:spacing w:val="-2"/>
        </w:rPr>
        <w:t xml:space="preserve"> </w:t>
      </w:r>
      <w:r>
        <w:t>Advertising,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shall be permitted.</w:t>
      </w:r>
    </w:p>
    <w:p w14:paraId="6820B901" w14:textId="77777777" w:rsidR="00CB6468" w:rsidRDefault="007078C7">
      <w:pPr>
        <w:pStyle w:val="Lijstalinea"/>
        <w:numPr>
          <w:ilvl w:val="2"/>
          <w:numId w:val="5"/>
        </w:numPr>
        <w:tabs>
          <w:tab w:val="left" w:pos="948"/>
        </w:tabs>
        <w:spacing w:before="159"/>
        <w:ind w:left="947" w:right="550"/>
      </w:pPr>
      <w:r>
        <w:t>In case of conflict bet</w:t>
      </w:r>
      <w:r>
        <w:t xml:space="preserve">ween the applicable </w:t>
      </w:r>
      <w:r>
        <w:rPr>
          <w:rFonts w:ascii="Arial"/>
          <w:b/>
        </w:rPr>
        <w:t xml:space="preserve">class rules </w:t>
      </w:r>
      <w:r>
        <w:t>and the rules of a System in</w:t>
      </w:r>
      <w:r>
        <w:rPr>
          <w:spacing w:val="-59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Advertising,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limiting</w:t>
      </w:r>
      <w:r>
        <w:rPr>
          <w:spacing w:val="-1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prevail.</w:t>
      </w:r>
    </w:p>
    <w:p w14:paraId="4A665559" w14:textId="77777777" w:rsidR="00CB6468" w:rsidRDefault="007078C7">
      <w:pPr>
        <w:pStyle w:val="Lijstalinea"/>
        <w:numPr>
          <w:ilvl w:val="2"/>
          <w:numId w:val="5"/>
        </w:numPr>
        <w:tabs>
          <w:tab w:val="left" w:pos="905"/>
        </w:tabs>
        <w:spacing w:before="164"/>
        <w:ind w:left="904" w:right="643" w:hanging="665"/>
      </w:pPr>
      <w:r>
        <w:t>The transitional provisions in this Regulation 20.5.3 shall cease to apply after 31st</w:t>
      </w:r>
      <w:r>
        <w:rPr>
          <w:spacing w:val="-59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2012:</w:t>
      </w:r>
    </w:p>
    <w:p w14:paraId="52E50615" w14:textId="77777777" w:rsidR="00CB6468" w:rsidRDefault="007078C7">
      <w:pPr>
        <w:pStyle w:val="Plattetekst"/>
        <w:spacing w:before="156"/>
        <w:ind w:left="983"/>
      </w:pP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ascii="Arial"/>
          <w:b/>
        </w:rPr>
        <w:t>class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rules</w:t>
      </w:r>
      <w:r>
        <w:rPr>
          <w:rFonts w:ascii="Arial"/>
          <w:b/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 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31st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2008:</w:t>
      </w:r>
    </w:p>
    <w:p w14:paraId="372729CC" w14:textId="77777777" w:rsidR="00CB6468" w:rsidRDefault="007078C7">
      <w:pPr>
        <w:pStyle w:val="Lijstalinea"/>
        <w:numPr>
          <w:ilvl w:val="0"/>
          <w:numId w:val="4"/>
        </w:numPr>
        <w:tabs>
          <w:tab w:val="left" w:pos="1723"/>
          <w:tab w:val="left" w:pos="1724"/>
        </w:tabs>
        <w:spacing w:before="122"/>
        <w:ind w:right="532"/>
      </w:pPr>
      <w:r>
        <w:t>prohibited the display of Advertising or did not prescribe about Advertising,</w:t>
      </w:r>
      <w:r>
        <w:rPr>
          <w:spacing w:val="-59"/>
        </w:rPr>
        <w:t xml:space="preserve"> </w:t>
      </w:r>
      <w:r>
        <w:t>such rules shall be deemed to prohibit Advertising until they prescribe</w:t>
      </w:r>
      <w:r>
        <w:rPr>
          <w:spacing w:val="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in compliance</w:t>
      </w:r>
      <w:r>
        <w:rPr>
          <w:spacing w:val="-2"/>
        </w:rPr>
        <w:t xml:space="preserve"> </w:t>
      </w:r>
      <w:r>
        <w:t>with this</w:t>
      </w:r>
      <w:r>
        <w:rPr>
          <w:spacing w:val="1"/>
        </w:rPr>
        <w:t xml:space="preserve"> </w:t>
      </w:r>
      <w:r>
        <w:t>Code;</w:t>
      </w:r>
    </w:p>
    <w:p w14:paraId="747B4C9A" w14:textId="77777777" w:rsidR="00CB6468" w:rsidRDefault="007078C7">
      <w:pPr>
        <w:pStyle w:val="Lijstalinea"/>
        <w:numPr>
          <w:ilvl w:val="0"/>
          <w:numId w:val="4"/>
        </w:numPr>
        <w:tabs>
          <w:tab w:val="left" w:pos="1723"/>
          <w:tab w:val="left" w:pos="1724"/>
        </w:tabs>
        <w:spacing w:before="119"/>
        <w:ind w:right="252"/>
      </w:pPr>
      <w:r>
        <w:t>prescribed to limit the right to display Advertising, such rules s</w:t>
      </w:r>
      <w:r>
        <w:t>hall be deemed</w:t>
      </w:r>
      <w:r>
        <w:rPr>
          <w:spacing w:val="-59"/>
        </w:rPr>
        <w:t xml:space="preserve"> </w:t>
      </w:r>
      <w:r>
        <w:t>to prescribe the same limitation until they prescribe otherwise in compliance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Code.</w:t>
      </w:r>
    </w:p>
    <w:p w14:paraId="39369373" w14:textId="77777777" w:rsidR="00CB6468" w:rsidRDefault="007078C7">
      <w:pPr>
        <w:pStyle w:val="Lijstalinea"/>
        <w:numPr>
          <w:ilvl w:val="2"/>
          <w:numId w:val="5"/>
        </w:numPr>
        <w:tabs>
          <w:tab w:val="left" w:pos="948"/>
        </w:tabs>
        <w:ind w:left="947" w:right="363" w:hanging="709"/>
        <w:rPr>
          <w:sz w:val="24"/>
        </w:rPr>
      </w:pPr>
      <w:r>
        <w:t xml:space="preserve">The </w:t>
      </w:r>
      <w:r>
        <w:rPr>
          <w:rFonts w:ascii="Arial"/>
          <w:b/>
        </w:rPr>
        <w:t xml:space="preserve">class rules </w:t>
      </w:r>
      <w:r>
        <w:t xml:space="preserve">of a </w:t>
      </w:r>
      <w:r>
        <w:rPr>
          <w:rFonts w:ascii="Arial"/>
          <w:b/>
        </w:rPr>
        <w:t xml:space="preserve">boat </w:t>
      </w:r>
      <w:r>
        <w:t>selected by World Sailing as equipment at a future</w:t>
      </w:r>
      <w:r>
        <w:rPr>
          <w:spacing w:val="1"/>
        </w:rPr>
        <w:t xml:space="preserve"> </w:t>
      </w:r>
      <w:r>
        <w:t>Olympic Sailing Competition shall not prohibit or limit in any way the</w:t>
      </w:r>
      <w:r>
        <w:t xml:space="preserve"> right to display</w:t>
      </w:r>
      <w:r>
        <w:rPr>
          <w:spacing w:val="1"/>
        </w:rPr>
        <w:t xml:space="preserve"> </w:t>
      </w:r>
      <w:r>
        <w:t>Advertising while Racing except it may limit or prohibit, where applicable, the right to</w:t>
      </w:r>
      <w:r>
        <w:rPr>
          <w:spacing w:val="-59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Advertising</w:t>
      </w:r>
      <w:r>
        <w:rPr>
          <w:spacing w:val="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jib</w:t>
      </w:r>
      <w:r>
        <w:rPr>
          <w:spacing w:val="-2"/>
        </w:rPr>
        <w:t xml:space="preserve"> </w:t>
      </w:r>
      <w:r>
        <w:t>sail</w:t>
      </w:r>
      <w:r>
        <w:rPr>
          <w:sz w:val="24"/>
        </w:rPr>
        <w:t>.</w:t>
      </w:r>
    </w:p>
    <w:p w14:paraId="7DC38501" w14:textId="77777777" w:rsidR="00CB6468" w:rsidRDefault="007078C7">
      <w:pPr>
        <w:pStyle w:val="Lijstalinea"/>
        <w:numPr>
          <w:ilvl w:val="2"/>
          <w:numId w:val="5"/>
        </w:numPr>
        <w:tabs>
          <w:tab w:val="left" w:pos="948"/>
        </w:tabs>
        <w:spacing w:before="158"/>
        <w:ind w:right="488"/>
      </w:pPr>
      <w:r>
        <w:rPr>
          <w:rFonts w:ascii="Arial"/>
          <w:b/>
        </w:rPr>
        <w:t xml:space="preserve">Class rules </w:t>
      </w:r>
      <w:r>
        <w:t xml:space="preserve">and the rules of a System may permit or require a </w:t>
      </w:r>
      <w:r>
        <w:rPr>
          <w:rFonts w:ascii="Arial"/>
          <w:b/>
        </w:rPr>
        <w:t xml:space="preserve">boat </w:t>
      </w:r>
      <w:r>
        <w:t>to display the</w:t>
      </w:r>
      <w:r>
        <w:rPr>
          <w:spacing w:val="1"/>
        </w:rPr>
        <w:t xml:space="preserve"> </w:t>
      </w:r>
      <w:r>
        <w:t xml:space="preserve">national flag and/or the name of the Competitor on the </w:t>
      </w:r>
      <w:r>
        <w:rPr>
          <w:rFonts w:ascii="Arial"/>
          <w:b/>
        </w:rPr>
        <w:t xml:space="preserve">mainsail </w:t>
      </w:r>
      <w:r>
        <w:t>and shall state the</w:t>
      </w:r>
      <w:r>
        <w:rPr>
          <w:spacing w:val="-59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each. Such</w:t>
      </w:r>
      <w:r>
        <w:rPr>
          <w:spacing w:val="-4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to</w:t>
      </w:r>
    </w:p>
    <w:p w14:paraId="50D27C96" w14:textId="77777777" w:rsidR="00CB6468" w:rsidRDefault="00CB6468">
      <w:pPr>
        <w:sectPr w:rsidR="00CB6468" w:rsidSect="009E75FE">
          <w:pgSz w:w="11900" w:h="16840"/>
          <w:pgMar w:top="1400" w:right="1200" w:bottom="280" w:left="1200" w:header="397" w:footer="1191" w:gutter="0"/>
          <w:cols w:space="708"/>
          <w:docGrid w:linePitch="299"/>
        </w:sectPr>
      </w:pPr>
    </w:p>
    <w:p w14:paraId="36025ED5" w14:textId="77777777" w:rsidR="00CB6468" w:rsidRDefault="007078C7">
      <w:pPr>
        <w:pStyle w:val="Plattetekst"/>
        <w:spacing w:before="37"/>
        <w:ind w:left="947" w:right="1122"/>
      </w:pPr>
      <w:r>
        <w:lastRenderedPageBreak/>
        <w:t>constitute a prohibition or a limitation of the right of the Competitor to d</w:t>
      </w:r>
      <w:r>
        <w:t>isplay</w:t>
      </w:r>
      <w:r>
        <w:rPr>
          <w:spacing w:val="-59"/>
        </w:rPr>
        <w:t xml:space="preserve"> </w:t>
      </w:r>
      <w:r>
        <w:t>Advertising.</w:t>
      </w:r>
    </w:p>
    <w:p w14:paraId="13FCF124" w14:textId="77777777" w:rsidR="00CB6468" w:rsidRDefault="007078C7">
      <w:pPr>
        <w:pStyle w:val="Lijstalinea"/>
        <w:numPr>
          <w:ilvl w:val="1"/>
          <w:numId w:val="5"/>
        </w:numPr>
        <w:tabs>
          <w:tab w:val="left" w:pos="959"/>
          <w:tab w:val="left" w:pos="961"/>
        </w:tabs>
        <w:spacing w:before="162"/>
        <w:ind w:hanging="722"/>
      </w:pPr>
      <w:r>
        <w:t>Sponsor’s</w:t>
      </w:r>
      <w:r>
        <w:rPr>
          <w:spacing w:val="-2"/>
        </w:rPr>
        <w:t xml:space="preserve"> </w:t>
      </w:r>
      <w:r>
        <w:t>Advertising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Sailing Classes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Systems</w:t>
      </w:r>
    </w:p>
    <w:p w14:paraId="69BBAACC" w14:textId="77777777" w:rsidR="00CB6468" w:rsidRDefault="007078C7">
      <w:pPr>
        <w:pStyle w:val="Lijstalinea"/>
        <w:numPr>
          <w:ilvl w:val="2"/>
          <w:numId w:val="5"/>
        </w:numPr>
        <w:tabs>
          <w:tab w:val="left" w:pos="984"/>
        </w:tabs>
        <w:spacing w:before="159"/>
        <w:ind w:left="984" w:right="623" w:hanging="744"/>
        <w:jc w:val="both"/>
      </w:pPr>
      <w:r>
        <w:t>A World Sailing Class and a Recognized System may enter into a contract with a</w:t>
      </w:r>
      <w:r>
        <w:rPr>
          <w:spacing w:val="-59"/>
        </w:rPr>
        <w:t xml:space="preserve"> </w:t>
      </w:r>
      <w:r>
        <w:t xml:space="preserve">sponsor which will require the </w:t>
      </w:r>
      <w:r>
        <w:rPr>
          <w:rFonts w:ascii="Arial"/>
          <w:b/>
        </w:rPr>
        <w:t xml:space="preserve">boats </w:t>
      </w:r>
      <w:r>
        <w:t>of that World Sailing Class or certified under</w:t>
      </w:r>
      <w:r>
        <w:rPr>
          <w:spacing w:val="-59"/>
        </w:rPr>
        <w:t xml:space="preserve"> </w:t>
      </w:r>
      <w:r>
        <w:t>tha</w:t>
      </w:r>
      <w:r>
        <w:t>t</w:t>
      </w:r>
      <w:r>
        <w:rPr>
          <w:spacing w:val="-3"/>
        </w:rPr>
        <w:t xml:space="preserve"> </w:t>
      </w:r>
      <w:r>
        <w:t>Recognized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display</w:t>
      </w:r>
      <w:r>
        <w:rPr>
          <w:spacing w:val="-4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sponsor's</w:t>
      </w:r>
      <w:r>
        <w:rPr>
          <w:spacing w:val="-4"/>
        </w:rPr>
        <w:t xml:space="preserve"> </w:t>
      </w:r>
      <w:r>
        <w:t>Advertising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that:</w:t>
      </w:r>
    </w:p>
    <w:p w14:paraId="5F944134" w14:textId="77777777" w:rsidR="00CB6468" w:rsidRDefault="007078C7">
      <w:pPr>
        <w:pStyle w:val="Lijstalinea"/>
        <w:numPr>
          <w:ilvl w:val="0"/>
          <w:numId w:val="3"/>
        </w:numPr>
        <w:tabs>
          <w:tab w:val="left" w:pos="1641"/>
          <w:tab w:val="left" w:pos="1642"/>
        </w:tabs>
        <w:spacing w:before="120"/>
        <w:ind w:right="362"/>
      </w:pPr>
      <w:r>
        <w:t>the relevant Class Association or the governing body of the Recognized</w:t>
      </w:r>
      <w:r>
        <w:rPr>
          <w:spacing w:val="1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rules,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</w:t>
      </w:r>
      <w:r>
        <w:rPr>
          <w:spacing w:val="-4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sponsorship contract;</w:t>
      </w:r>
      <w:r>
        <w:rPr>
          <w:spacing w:val="-3"/>
        </w:rPr>
        <w:t xml:space="preserve"> </w:t>
      </w:r>
      <w:r>
        <w:t>and</w:t>
      </w:r>
    </w:p>
    <w:p w14:paraId="559653B6" w14:textId="77777777" w:rsidR="00CB6468" w:rsidRDefault="007078C7">
      <w:pPr>
        <w:pStyle w:val="Lijstalinea"/>
        <w:numPr>
          <w:ilvl w:val="0"/>
          <w:numId w:val="3"/>
        </w:numPr>
        <w:tabs>
          <w:tab w:val="left" w:pos="1641"/>
          <w:tab w:val="left" w:pos="1642"/>
        </w:tabs>
        <w:spacing w:before="119"/>
        <w:ind w:right="389"/>
      </w:pPr>
      <w:r>
        <w:t>the displaying of such sponsor's Advertising is restricted to areas reserved to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Organizing</w:t>
      </w:r>
      <w:r>
        <w:rPr>
          <w:spacing w:val="2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as detailed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20.4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1;</w:t>
      </w:r>
      <w:r>
        <w:rPr>
          <w:spacing w:val="-1"/>
        </w:rPr>
        <w:t xml:space="preserve"> </w:t>
      </w:r>
      <w:r>
        <w:t>and</w:t>
      </w:r>
    </w:p>
    <w:p w14:paraId="03165592" w14:textId="77777777" w:rsidR="00CB6468" w:rsidRDefault="007078C7">
      <w:pPr>
        <w:pStyle w:val="Lijstalinea"/>
        <w:numPr>
          <w:ilvl w:val="0"/>
          <w:numId w:val="3"/>
        </w:numPr>
        <w:tabs>
          <w:tab w:val="left" w:pos="1641"/>
          <w:tab w:val="left" w:pos="1642"/>
        </w:tabs>
        <w:spacing w:before="118"/>
        <w:ind w:right="328"/>
      </w:pPr>
      <w:r>
        <w:t xml:space="preserve">the </w:t>
      </w:r>
      <w:r>
        <w:rPr>
          <w:rFonts w:ascii="Arial"/>
          <w:b/>
        </w:rPr>
        <w:t xml:space="preserve">boats </w:t>
      </w:r>
      <w:r>
        <w:t>are only required to display such sponsor's Advertising at events at</w:t>
      </w:r>
      <w:r>
        <w:rPr>
          <w:spacing w:val="-59"/>
        </w:rPr>
        <w:t xml:space="preserve"> </w:t>
      </w:r>
      <w:r>
        <w:t>which that World Sailing Class or that Recognized System is the Organizing</w:t>
      </w:r>
      <w:r>
        <w:rPr>
          <w:spacing w:val="1"/>
        </w:rPr>
        <w:t xml:space="preserve"> </w:t>
      </w:r>
      <w:r>
        <w:t>Authority, or at events for which that World Sailing Class or that Recognized</w:t>
      </w:r>
      <w:r>
        <w:rPr>
          <w:spacing w:val="1"/>
        </w:rPr>
        <w:t xml:space="preserve"> </w:t>
      </w:r>
      <w:r>
        <w:t>System have executed a written agr</w:t>
      </w:r>
      <w:r>
        <w:t>eement with the Organizing Authority</w:t>
      </w:r>
      <w:r>
        <w:rPr>
          <w:spacing w:val="1"/>
        </w:rPr>
        <w:t xml:space="preserve"> </w:t>
      </w:r>
      <w:r>
        <w:t>permitting</w:t>
      </w:r>
      <w:r>
        <w:rPr>
          <w:spacing w:val="-3"/>
        </w:rPr>
        <w:t xml:space="preserve"> </w:t>
      </w:r>
      <w:r>
        <w:t xml:space="preserve">the </w:t>
      </w:r>
      <w:r>
        <w:rPr>
          <w:rFonts w:ascii="Arial"/>
          <w:b/>
        </w:rPr>
        <w:t>boats</w:t>
      </w:r>
      <w:r>
        <w:rPr>
          <w:rFonts w:ascii="Arial"/>
          <w:b/>
          <w:spacing w:val="-3"/>
        </w:rPr>
        <w:t xml:space="preserve"> </w:t>
      </w:r>
      <w:r>
        <w:t>to display</w:t>
      </w:r>
      <w:r>
        <w:rPr>
          <w:spacing w:val="-3"/>
        </w:rPr>
        <w:t xml:space="preserve"> </w:t>
      </w:r>
      <w:r>
        <w:t>such sponsor's Advertising.</w:t>
      </w:r>
    </w:p>
    <w:p w14:paraId="0ADD7D76" w14:textId="77777777" w:rsidR="00CB6468" w:rsidRDefault="007078C7">
      <w:pPr>
        <w:pStyle w:val="Lijstalinea"/>
        <w:numPr>
          <w:ilvl w:val="2"/>
          <w:numId w:val="5"/>
        </w:numPr>
        <w:tabs>
          <w:tab w:val="left" w:pos="948"/>
        </w:tabs>
        <w:spacing w:before="163"/>
        <w:ind w:left="947" w:right="357"/>
      </w:pPr>
      <w:r>
        <w:t>The National Class association of an World Sailing Class or the national governing</w:t>
      </w:r>
      <w:r>
        <w:rPr>
          <w:spacing w:val="1"/>
        </w:rPr>
        <w:t xml:space="preserve"> </w:t>
      </w:r>
      <w:r>
        <w:t>body of a Recognized System shall not, without the prior written consent of</w:t>
      </w:r>
      <w:r>
        <w:rPr>
          <w:spacing w:val="1"/>
        </w:rPr>
        <w:t xml:space="preserve"> </w:t>
      </w:r>
      <w:r>
        <w:t>respectively the World Sailing Class Association or the international governing body,</w:t>
      </w:r>
      <w:r>
        <w:rPr>
          <w:spacing w:val="-60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sponsorship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ascii="Arial"/>
          <w:b/>
        </w:rPr>
        <w:t>boats</w:t>
      </w:r>
      <w:r>
        <w:rPr>
          <w:rFonts w:ascii="Arial"/>
          <w:b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Advertising.</w:t>
      </w:r>
    </w:p>
    <w:p w14:paraId="6E22CCEB" w14:textId="77777777" w:rsidR="00CB6468" w:rsidRDefault="007078C7">
      <w:pPr>
        <w:pStyle w:val="Lijstalinea"/>
        <w:numPr>
          <w:ilvl w:val="2"/>
          <w:numId w:val="5"/>
        </w:numPr>
        <w:tabs>
          <w:tab w:val="left" w:pos="948"/>
        </w:tabs>
        <w:spacing w:before="157" w:line="242" w:lineRule="auto"/>
        <w:ind w:left="947" w:right="359"/>
      </w:pPr>
      <w:r>
        <w:t xml:space="preserve">A </w:t>
      </w:r>
      <w:r>
        <w:rPr>
          <w:rFonts w:ascii="Arial"/>
          <w:b/>
        </w:rPr>
        <w:t>boat</w:t>
      </w:r>
      <w:r>
        <w:t>, whose Person in Charge has agreed with his own National Authority that</w:t>
      </w:r>
      <w:r>
        <w:rPr>
          <w:spacing w:val="1"/>
        </w:rPr>
        <w:t xml:space="preserve"> </w:t>
      </w:r>
      <w:r>
        <w:t xml:space="preserve">such </w:t>
      </w:r>
      <w:r>
        <w:rPr>
          <w:rFonts w:ascii="Arial"/>
          <w:b/>
        </w:rPr>
        <w:t xml:space="preserve">boat </w:t>
      </w:r>
      <w:r>
        <w:t>will display Advertising that would conflict with the sponsor's Advertising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20.6.1,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display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sponsor's</w:t>
      </w:r>
      <w:r>
        <w:rPr>
          <w:spacing w:val="-1"/>
        </w:rPr>
        <w:t xml:space="preserve"> </w:t>
      </w:r>
      <w:r>
        <w:t>Advertising.</w:t>
      </w:r>
    </w:p>
    <w:p w14:paraId="481C34EB" w14:textId="77777777" w:rsidR="00CB6468" w:rsidRDefault="007078C7">
      <w:pPr>
        <w:pStyle w:val="Lijstalinea"/>
        <w:numPr>
          <w:ilvl w:val="1"/>
          <w:numId w:val="5"/>
        </w:numPr>
        <w:tabs>
          <w:tab w:val="left" w:pos="959"/>
          <w:tab w:val="left" w:pos="960"/>
        </w:tabs>
        <w:spacing w:before="155"/>
        <w:ind w:left="959" w:hanging="721"/>
      </w:pPr>
      <w:r>
        <w:t>Manufacturer's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Sailmaker's</w:t>
      </w:r>
      <w:r>
        <w:rPr>
          <w:spacing w:val="-2"/>
        </w:rPr>
        <w:t xml:space="preserve"> </w:t>
      </w:r>
      <w:r>
        <w:t>Marks</w:t>
      </w:r>
    </w:p>
    <w:p w14:paraId="7D26F91A" w14:textId="77777777" w:rsidR="00CB6468" w:rsidRDefault="007078C7">
      <w:pPr>
        <w:pStyle w:val="Lijstalinea"/>
        <w:numPr>
          <w:ilvl w:val="2"/>
          <w:numId w:val="5"/>
        </w:numPr>
        <w:tabs>
          <w:tab w:val="left" w:pos="960"/>
        </w:tabs>
        <w:ind w:left="959" w:right="254" w:hanging="720"/>
      </w:pPr>
      <w:r>
        <w:t>The display of the manufacturer’s and sailmaker’s marks is permitted at all times as</w:t>
      </w:r>
      <w:r>
        <w:rPr>
          <w:spacing w:val="1"/>
        </w:rPr>
        <w:t xml:space="preserve"> </w:t>
      </w:r>
      <w:r>
        <w:t>detailed in Table 2 but not on areas detailed in Regulation 20.4 and Tab</w:t>
      </w:r>
      <w:r>
        <w:t>le 1 and shall</w:t>
      </w:r>
      <w:r>
        <w:rPr>
          <w:spacing w:val="-59"/>
        </w:rPr>
        <w:t xml:space="preserve"> </w:t>
      </w:r>
      <w:r>
        <w:t>not constitute a limitation to the rights to display Advertising as set forth in the Code,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the </w:t>
      </w:r>
      <w:r>
        <w:rPr>
          <w:rFonts w:ascii="Arial" w:hAnsi="Arial"/>
          <w:b/>
        </w:rPr>
        <w:t>class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rules</w:t>
      </w:r>
      <w:r>
        <w:rPr>
          <w:rFonts w:ascii="Arial" w:hAnsi="Arial"/>
          <w:b/>
          <w:spacing w:val="-2"/>
        </w:rPr>
        <w:t xml:space="preserve"> </w:t>
      </w:r>
      <w:r>
        <w:t>and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 of</w:t>
      </w:r>
      <w:r>
        <w:rPr>
          <w:spacing w:val="-1"/>
        </w:rPr>
        <w:t xml:space="preserve"> </w:t>
      </w:r>
      <w:r>
        <w:t>a System.</w:t>
      </w:r>
    </w:p>
    <w:p w14:paraId="5B2F6390" w14:textId="77777777" w:rsidR="00CB6468" w:rsidRDefault="007078C7">
      <w:pPr>
        <w:pStyle w:val="Lijstalinea"/>
        <w:numPr>
          <w:ilvl w:val="2"/>
          <w:numId w:val="5"/>
        </w:numPr>
        <w:tabs>
          <w:tab w:val="left" w:pos="960"/>
        </w:tabs>
        <w:ind w:left="959" w:right="571" w:hanging="720"/>
      </w:pPr>
      <w:r>
        <w:t>A manufacturer's mark may include the name, logo or other identification marks of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designer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manufacturer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equipment.</w:t>
      </w:r>
    </w:p>
    <w:p w14:paraId="440B74BD" w14:textId="77777777" w:rsidR="00CB6468" w:rsidRDefault="007078C7">
      <w:pPr>
        <w:pStyle w:val="Lijstalinea"/>
        <w:numPr>
          <w:ilvl w:val="2"/>
          <w:numId w:val="5"/>
        </w:numPr>
        <w:tabs>
          <w:tab w:val="left" w:pos="960"/>
        </w:tabs>
        <w:spacing w:before="163" w:line="237" w:lineRule="auto"/>
        <w:ind w:left="959" w:right="555" w:hanging="720"/>
      </w:pPr>
      <w:r>
        <w:t>A sailmaker's mark may include the name, logo or other identification marks of the</w:t>
      </w:r>
      <w:r>
        <w:rPr>
          <w:spacing w:val="-59"/>
        </w:rPr>
        <w:t xml:space="preserve"> </w:t>
      </w:r>
      <w:r>
        <w:t>sailmaker or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ascii="Arial"/>
          <w:b/>
        </w:rPr>
        <w:t xml:space="preserve">sail </w:t>
      </w:r>
      <w:r>
        <w:t>cloth</w:t>
      </w:r>
      <w:r>
        <w:rPr>
          <w:spacing w:val="-1"/>
        </w:rPr>
        <w:t xml:space="preserve"> </w:t>
      </w:r>
      <w:r>
        <w:t xml:space="preserve">manufacturer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pattern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ascii="Arial"/>
          <w:b/>
        </w:rPr>
        <w:t>sail</w:t>
      </w:r>
      <w:r>
        <w:t>.</w:t>
      </w:r>
    </w:p>
    <w:p w14:paraId="068A3FF2" w14:textId="77777777" w:rsidR="00CB6468" w:rsidRDefault="007078C7">
      <w:pPr>
        <w:pStyle w:val="Lijstalinea"/>
        <w:numPr>
          <w:ilvl w:val="1"/>
          <w:numId w:val="5"/>
        </w:numPr>
        <w:tabs>
          <w:tab w:val="left" w:pos="959"/>
          <w:tab w:val="left" w:pos="960"/>
        </w:tabs>
        <w:spacing w:before="162"/>
        <w:ind w:left="959" w:hanging="721"/>
      </w:pPr>
      <w:r>
        <w:t>Fees</w:t>
      </w:r>
    </w:p>
    <w:p w14:paraId="00C3CCC2" w14:textId="77777777" w:rsidR="00CB6468" w:rsidRDefault="007078C7">
      <w:pPr>
        <w:pStyle w:val="Lijstalinea"/>
        <w:numPr>
          <w:ilvl w:val="2"/>
          <w:numId w:val="5"/>
        </w:numPr>
        <w:tabs>
          <w:tab w:val="left" w:pos="960"/>
        </w:tabs>
        <w:ind w:left="959" w:right="886" w:hanging="720"/>
      </w:pPr>
      <w:r>
        <w:t>World</w:t>
      </w:r>
      <w:r>
        <w:rPr>
          <w:spacing w:val="-3"/>
        </w:rPr>
        <w:t xml:space="preserve"> </w:t>
      </w:r>
      <w:r>
        <w:t>Sailing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Authority,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appropriate,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when</w:t>
      </w:r>
      <w:r>
        <w:rPr>
          <w:spacing w:val="-59"/>
        </w:rPr>
        <w:t xml:space="preserve"> </w:t>
      </w:r>
      <w:r>
        <w:t>granting</w:t>
      </w:r>
      <w:r>
        <w:rPr>
          <w:spacing w:val="2"/>
        </w:rPr>
        <w:t xml:space="preserve"> </w:t>
      </w:r>
      <w:r>
        <w:t>authorization under</w:t>
      </w:r>
      <w:r>
        <w:rPr>
          <w:spacing w:val="1"/>
        </w:rPr>
        <w:t xml:space="preserve"> </w:t>
      </w:r>
      <w:r>
        <w:t>Regulation 20.2.3.</w:t>
      </w:r>
    </w:p>
    <w:p w14:paraId="7292D789" w14:textId="77777777" w:rsidR="00CB6468" w:rsidRDefault="007078C7">
      <w:pPr>
        <w:pStyle w:val="Lijstalinea"/>
        <w:numPr>
          <w:ilvl w:val="2"/>
          <w:numId w:val="5"/>
        </w:numPr>
        <w:tabs>
          <w:tab w:val="left" w:pos="960"/>
        </w:tabs>
        <w:spacing w:before="158"/>
        <w:ind w:left="959" w:right="766" w:hanging="720"/>
      </w:pPr>
      <w:r>
        <w:t xml:space="preserve">When a Person in Charge of a </w:t>
      </w:r>
      <w:r>
        <w:rPr>
          <w:rFonts w:ascii="Arial"/>
          <w:b/>
        </w:rPr>
        <w:t xml:space="preserve">boat </w:t>
      </w:r>
      <w:r>
        <w:t>chooses to display Advertising pursuant to</w:t>
      </w:r>
      <w:r>
        <w:rPr>
          <w:spacing w:val="1"/>
        </w:rPr>
        <w:t xml:space="preserve"> </w:t>
      </w:r>
      <w:r>
        <w:t>Regulation 20.3.2, the National Authority of such Person in Charge, and not any</w:t>
      </w:r>
      <w:r>
        <w:rPr>
          <w:spacing w:val="-5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Authority,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impose an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rFonts w:ascii="Arial"/>
          <w:b/>
        </w:rPr>
        <w:t>boat</w:t>
      </w:r>
      <w:r>
        <w:t>.</w:t>
      </w:r>
    </w:p>
    <w:p w14:paraId="0663914B" w14:textId="77777777" w:rsidR="00CB6468" w:rsidRDefault="007078C7">
      <w:pPr>
        <w:pStyle w:val="Lijstalinea"/>
        <w:numPr>
          <w:ilvl w:val="2"/>
          <w:numId w:val="5"/>
        </w:numPr>
        <w:tabs>
          <w:tab w:val="left" w:pos="960"/>
        </w:tabs>
        <w:spacing w:before="161"/>
        <w:ind w:left="959" w:right="524" w:hanging="720"/>
      </w:pPr>
      <w:r>
        <w:t xml:space="preserve">A </w:t>
      </w:r>
      <w:r>
        <w:rPr>
          <w:rFonts w:ascii="Arial"/>
          <w:b/>
        </w:rPr>
        <w:t xml:space="preserve">boat </w:t>
      </w:r>
      <w:r>
        <w:t>shall not be required to pay a fee for displaying Advertisin</w:t>
      </w:r>
      <w:r>
        <w:t>g pursuant to this</w:t>
      </w:r>
      <w:r>
        <w:rPr>
          <w:spacing w:val="-59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except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 this Regulation 20.8.</w:t>
      </w:r>
    </w:p>
    <w:p w14:paraId="34C9A644" w14:textId="77777777" w:rsidR="00CB6468" w:rsidRDefault="007078C7">
      <w:pPr>
        <w:pStyle w:val="Lijstalinea"/>
        <w:numPr>
          <w:ilvl w:val="1"/>
          <w:numId w:val="5"/>
        </w:numPr>
        <w:tabs>
          <w:tab w:val="left" w:pos="959"/>
          <w:tab w:val="left" w:pos="960"/>
        </w:tabs>
        <w:spacing w:before="161"/>
        <w:ind w:left="959" w:hanging="721"/>
      </w:pPr>
      <w:r>
        <w:t>Protests</w:t>
      </w:r>
    </w:p>
    <w:p w14:paraId="36FC4523" w14:textId="77777777" w:rsidR="00CB6468" w:rsidRDefault="007078C7">
      <w:pPr>
        <w:pStyle w:val="Lijstalinea"/>
        <w:numPr>
          <w:ilvl w:val="2"/>
          <w:numId w:val="5"/>
        </w:numPr>
        <w:tabs>
          <w:tab w:val="left" w:pos="982"/>
        </w:tabs>
        <w:ind w:left="981" w:hanging="743"/>
      </w:pPr>
      <w:r>
        <w:t>Protests</w:t>
      </w:r>
      <w:r>
        <w:rPr>
          <w:spacing w:val="-1"/>
        </w:rPr>
        <w:t xml:space="preserve"> </w:t>
      </w:r>
      <w:r>
        <w:t>alleging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of this Code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governed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RRS.</w:t>
      </w:r>
    </w:p>
    <w:p w14:paraId="06F51FAB" w14:textId="77777777" w:rsidR="00CB6468" w:rsidRDefault="007078C7">
      <w:pPr>
        <w:pStyle w:val="Lijstalinea"/>
        <w:numPr>
          <w:ilvl w:val="2"/>
          <w:numId w:val="5"/>
        </w:numPr>
        <w:tabs>
          <w:tab w:val="left" w:pos="982"/>
        </w:tabs>
        <w:ind w:left="1043" w:right="335" w:hanging="804"/>
      </w:pPr>
      <w:r>
        <w:t>When, after finding the facts at a protest hearing, the protest committee decides that</w:t>
      </w:r>
      <w:r>
        <w:rPr>
          <w:spacing w:val="-6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ascii="Arial"/>
          <w:b/>
        </w:rPr>
        <w:t>boat</w:t>
      </w:r>
      <w:r>
        <w:rPr>
          <w:rFonts w:ascii="Arial"/>
          <w:b/>
          <w:spacing w:val="-2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Competitor</w:t>
      </w:r>
      <w:r>
        <w:rPr>
          <w:spacing w:val="1"/>
        </w:rPr>
        <w:t xml:space="preserve"> </w:t>
      </w:r>
      <w:r>
        <w:t>is in</w:t>
      </w:r>
      <w:r>
        <w:rPr>
          <w:spacing w:val="-3"/>
        </w:rPr>
        <w:t xml:space="preserve"> </w:t>
      </w:r>
      <w:r>
        <w:t>breach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 Code,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shall:</w:t>
      </w:r>
    </w:p>
    <w:p w14:paraId="04CC8F55" w14:textId="77777777" w:rsidR="00CB6468" w:rsidRDefault="00CB6468">
      <w:pPr>
        <w:sectPr w:rsidR="00CB6468" w:rsidSect="007078C7">
          <w:pgSz w:w="11900" w:h="16840"/>
          <w:pgMar w:top="1400" w:right="1200" w:bottom="280" w:left="1200" w:header="397" w:footer="708" w:gutter="0"/>
          <w:cols w:space="708"/>
          <w:docGrid w:linePitch="299"/>
        </w:sectPr>
      </w:pPr>
    </w:p>
    <w:p w14:paraId="36A369CD" w14:textId="77777777" w:rsidR="00CB6468" w:rsidRDefault="007078C7">
      <w:pPr>
        <w:pStyle w:val="Lijstalinea"/>
        <w:numPr>
          <w:ilvl w:val="0"/>
          <w:numId w:val="2"/>
        </w:numPr>
        <w:tabs>
          <w:tab w:val="left" w:pos="1550"/>
          <w:tab w:val="left" w:pos="1551"/>
        </w:tabs>
        <w:spacing w:before="35"/>
        <w:ind w:hanging="568"/>
      </w:pPr>
      <w:r>
        <w:lastRenderedPageBreak/>
        <w:t>warn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ascii="Arial"/>
          <w:b/>
        </w:rPr>
        <w:t>boat</w:t>
      </w:r>
      <w:r>
        <w:rPr>
          <w:rFonts w:ascii="Arial"/>
          <w:b/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Competitor;</w:t>
      </w:r>
      <w:r>
        <w:rPr>
          <w:spacing w:val="-2"/>
        </w:rPr>
        <w:t xml:space="preserve"> </w:t>
      </w:r>
      <w:r>
        <w:t>or</w:t>
      </w:r>
    </w:p>
    <w:p w14:paraId="361EA09C" w14:textId="77777777" w:rsidR="00CB6468" w:rsidRDefault="007078C7">
      <w:pPr>
        <w:pStyle w:val="Lijstalinea"/>
        <w:numPr>
          <w:ilvl w:val="0"/>
          <w:numId w:val="2"/>
        </w:numPr>
        <w:tabs>
          <w:tab w:val="left" w:pos="1550"/>
          <w:tab w:val="left" w:pos="1551"/>
        </w:tabs>
        <w:spacing w:before="119"/>
        <w:ind w:hanging="568"/>
      </w:pPr>
      <w:r>
        <w:t>impose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ascii="Arial"/>
          <w:b/>
        </w:rPr>
        <w:t>boat</w:t>
      </w:r>
      <w:r>
        <w:rPr>
          <w:rFonts w:ascii="Arial"/>
          <w:b/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race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series;</w:t>
      </w:r>
      <w:r>
        <w:rPr>
          <w:spacing w:val="1"/>
        </w:rPr>
        <w:t xml:space="preserve"> </w:t>
      </w:r>
      <w:r>
        <w:t>or</w:t>
      </w:r>
    </w:p>
    <w:p w14:paraId="500450EB" w14:textId="77777777" w:rsidR="00CB6468" w:rsidRDefault="007078C7">
      <w:pPr>
        <w:pStyle w:val="Lijstalinea"/>
        <w:numPr>
          <w:ilvl w:val="0"/>
          <w:numId w:val="2"/>
        </w:numPr>
        <w:tabs>
          <w:tab w:val="left" w:pos="1550"/>
          <w:tab w:val="left" w:pos="1551"/>
        </w:tabs>
        <w:spacing w:before="124"/>
        <w:ind w:right="584"/>
      </w:pPr>
      <w:r>
        <w:t>make any other arrangement deemed equitable which may be to impose no</w:t>
      </w:r>
      <w:r>
        <w:rPr>
          <w:spacing w:val="-59"/>
        </w:rPr>
        <w:t xml:space="preserve"> </w:t>
      </w:r>
      <w:r>
        <w:t>penalty.</w:t>
      </w:r>
    </w:p>
    <w:p w14:paraId="50A135D1" w14:textId="77777777" w:rsidR="00CB6468" w:rsidRDefault="00CB6468">
      <w:pPr>
        <w:sectPr w:rsidR="00CB6468" w:rsidSect="009E75FE">
          <w:pgSz w:w="11900" w:h="16840"/>
          <w:pgMar w:top="1400" w:right="1200" w:bottom="280" w:left="1200" w:header="397" w:footer="708" w:gutter="0"/>
          <w:cols w:space="708"/>
          <w:docGrid w:linePitch="299"/>
        </w:sectPr>
      </w:pPr>
    </w:p>
    <w:p w14:paraId="539A62B9" w14:textId="77777777" w:rsidR="00CB6468" w:rsidRDefault="007078C7">
      <w:pPr>
        <w:pStyle w:val="Kop1"/>
        <w:ind w:right="2227"/>
      </w:pPr>
      <w:r>
        <w:lastRenderedPageBreak/>
        <w:t>Table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>Advertising</w:t>
      </w:r>
    </w:p>
    <w:p w14:paraId="64CA3E34" w14:textId="77777777" w:rsidR="00CB6468" w:rsidRDefault="007078C7">
      <w:pPr>
        <w:pStyle w:val="Plattetekst"/>
        <w:spacing w:before="162"/>
        <w:ind w:left="2233" w:right="2224"/>
        <w:jc w:val="center"/>
      </w:pPr>
      <w:r>
        <w:t>Allowed</w:t>
      </w:r>
      <w:r>
        <w:rPr>
          <w:spacing w:val="-3"/>
        </w:rPr>
        <w:t xml:space="preserve"> </w:t>
      </w:r>
      <w:r>
        <w:t>Advertising -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20.4.1</w:t>
      </w:r>
    </w:p>
    <w:p w14:paraId="3DC1396B" w14:textId="77777777" w:rsidR="00CB6468" w:rsidRDefault="00CB6468">
      <w:pPr>
        <w:pStyle w:val="Plattetekst"/>
        <w:spacing w:before="4" w:after="1"/>
        <w:ind w:left="0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985"/>
        <w:gridCol w:w="1543"/>
        <w:gridCol w:w="2143"/>
        <w:gridCol w:w="1968"/>
      </w:tblGrid>
      <w:tr w:rsidR="00CB6468" w14:paraId="197522A7" w14:textId="77777777">
        <w:trPr>
          <w:trHeight w:val="651"/>
        </w:trPr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</w:tcPr>
          <w:p w14:paraId="38C48042" w14:textId="77777777" w:rsidR="00CB6468" w:rsidRDefault="00CB6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3B44" w14:textId="77777777" w:rsidR="00CB6468" w:rsidRDefault="007078C7">
            <w:pPr>
              <w:pStyle w:val="TableParagraph"/>
              <w:spacing w:before="196"/>
              <w:ind w:left="128" w:right="1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Hull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90FE" w14:textId="77777777" w:rsidR="00CB6468" w:rsidRDefault="007078C7">
            <w:pPr>
              <w:pStyle w:val="TableParagraph"/>
              <w:spacing w:before="196"/>
              <w:ind w:left="4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Boom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52B1" w14:textId="77777777" w:rsidR="00CB6468" w:rsidRDefault="007078C7">
            <w:pPr>
              <w:pStyle w:val="TableParagraph"/>
              <w:spacing w:before="69"/>
              <w:ind w:left="899" w:right="126" w:hanging="747"/>
            </w:pPr>
            <w:r>
              <w:rPr>
                <w:rFonts w:ascii="Arial"/>
                <w:b/>
              </w:rPr>
              <w:t xml:space="preserve">Backstay </w:t>
            </w:r>
            <w:r>
              <w:t>and Kite</w:t>
            </w:r>
            <w:r>
              <w:rPr>
                <w:spacing w:val="-59"/>
              </w:rPr>
              <w:t xml:space="preserve"> </w:t>
            </w:r>
            <w:r>
              <w:t>line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</w:tcPr>
          <w:p w14:paraId="58F711DD" w14:textId="77777777" w:rsidR="00CB6468" w:rsidRDefault="007078C7">
            <w:pPr>
              <w:pStyle w:val="TableParagraph"/>
              <w:spacing w:before="198"/>
              <w:ind w:left="219" w:right="198"/>
              <w:jc w:val="center"/>
              <w:rPr>
                <w:rFonts w:ascii="Arial"/>
                <w:i/>
              </w:rPr>
            </w:pPr>
            <w:r>
              <w:rPr>
                <w:rFonts w:ascii="Arial"/>
                <w:b/>
                <w:i/>
              </w:rPr>
              <w:t>Sails</w:t>
            </w:r>
            <w:r>
              <w:rPr>
                <w:rFonts w:ascii="Arial"/>
                <w:b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Kites</w:t>
            </w:r>
          </w:p>
        </w:tc>
      </w:tr>
      <w:tr w:rsidR="00CB6468" w14:paraId="04E4D502" w14:textId="77777777">
        <w:trPr>
          <w:trHeight w:val="2166"/>
        </w:trPr>
        <w:tc>
          <w:tcPr>
            <w:tcW w:w="1618" w:type="dxa"/>
            <w:tcBorders>
              <w:top w:val="single" w:sz="4" w:space="0" w:color="000000"/>
              <w:right w:val="single" w:sz="4" w:space="0" w:color="000000"/>
            </w:tcBorders>
          </w:tcPr>
          <w:p w14:paraId="3DBF3291" w14:textId="77777777" w:rsidR="00CB6468" w:rsidRDefault="00CB6468">
            <w:pPr>
              <w:pStyle w:val="TableParagraph"/>
            </w:pPr>
          </w:p>
          <w:p w14:paraId="6B03AC9B" w14:textId="77777777" w:rsidR="00CB6468" w:rsidRDefault="00CB6468">
            <w:pPr>
              <w:pStyle w:val="TableParagraph"/>
            </w:pPr>
          </w:p>
          <w:p w14:paraId="07019E8A" w14:textId="77777777" w:rsidR="00CB6468" w:rsidRDefault="00CB6468">
            <w:pPr>
              <w:pStyle w:val="TableParagraph"/>
              <w:spacing w:before="11"/>
              <w:rPr>
                <w:sz w:val="27"/>
              </w:rPr>
            </w:pPr>
          </w:p>
          <w:p w14:paraId="642BBAB8" w14:textId="77777777" w:rsidR="00CB6468" w:rsidRDefault="007078C7">
            <w:pPr>
              <w:pStyle w:val="TableParagraph"/>
              <w:ind w:left="104" w:right="214"/>
            </w:pPr>
            <w:r>
              <w:t>Boat Type or</w:t>
            </w:r>
            <w:r>
              <w:rPr>
                <w:spacing w:val="-59"/>
              </w:rPr>
              <w:t xml:space="preserve"> </w:t>
            </w:r>
            <w:r>
              <w:t>Size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71396" w14:textId="77777777" w:rsidR="00CB6468" w:rsidRDefault="007078C7">
            <w:pPr>
              <w:pStyle w:val="TableParagraph"/>
              <w:spacing w:before="196"/>
              <w:ind w:left="128" w:right="119"/>
              <w:jc w:val="center"/>
              <w:rPr>
                <w:rFonts w:ascii="Arial"/>
                <w:b/>
              </w:rPr>
            </w:pPr>
            <w:r>
              <w:t>On each side of</w:t>
            </w:r>
            <w:r>
              <w:rPr>
                <w:spacing w:val="1"/>
              </w:rPr>
              <w:t xml:space="preserve"> </w:t>
            </w:r>
            <w:r>
              <w:t xml:space="preserve">the </w:t>
            </w:r>
            <w:r>
              <w:rPr>
                <w:rFonts w:ascii="Arial"/>
                <w:b/>
              </w:rPr>
              <w:t>hull</w:t>
            </w:r>
            <w:r>
              <w:t>, but not</w:t>
            </w:r>
            <w:r>
              <w:rPr>
                <w:spacing w:val="1"/>
              </w:rPr>
              <w:t xml:space="preserve"> </w:t>
            </w:r>
            <w:r>
              <w:t>aft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longitudinal</w:t>
            </w:r>
            <w:r>
              <w:rPr>
                <w:spacing w:val="1"/>
              </w:rPr>
              <w:t xml:space="preserve"> </w:t>
            </w:r>
            <w:r>
              <w:t>distance stated</w:t>
            </w:r>
            <w:r>
              <w:rPr>
                <w:spacing w:val="1"/>
              </w:rPr>
              <w:t xml:space="preserve"> </w:t>
            </w:r>
            <w:r>
              <w:t>from the foremost</w:t>
            </w:r>
            <w:r>
              <w:rPr>
                <w:spacing w:val="-59"/>
              </w:rPr>
              <w:t xml:space="preserve"> </w:t>
            </w:r>
            <w:r>
              <w:t>point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hull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74D2A" w14:textId="77777777" w:rsidR="00CB6468" w:rsidRDefault="007078C7">
            <w:pPr>
              <w:pStyle w:val="TableParagraph"/>
              <w:spacing w:before="69"/>
              <w:ind w:left="164" w:right="154" w:hanging="2"/>
              <w:jc w:val="center"/>
            </w:pPr>
            <w:r>
              <w:t>On the</w:t>
            </w:r>
            <w:r>
              <w:rPr>
                <w:spacing w:val="1"/>
              </w:rPr>
              <w:t xml:space="preserve"> </w:t>
            </w:r>
            <w:r>
              <w:t>forward part</w:t>
            </w:r>
            <w:r>
              <w:rPr>
                <w:spacing w:val="-59"/>
              </w:rPr>
              <w:t xml:space="preserve"> </w:t>
            </w:r>
            <w:r>
              <w:t>of each side</w:t>
            </w:r>
            <w:r>
              <w:rPr>
                <w:spacing w:val="-59"/>
              </w:rPr>
              <w:t xml:space="preserve"> </w:t>
            </w:r>
            <w:r>
              <w:t xml:space="preserve">of the </w:t>
            </w:r>
            <w:r>
              <w:rPr>
                <w:rFonts w:ascii="Arial"/>
                <w:b/>
              </w:rPr>
              <w:t>boom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u w:val="single"/>
              </w:rPr>
              <w:t>(except if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Regulation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20.4.1.4</w:t>
            </w:r>
          </w:p>
          <w:p w14:paraId="1D481ED9" w14:textId="77777777" w:rsidR="00CB6468" w:rsidRDefault="007078C7">
            <w:pPr>
              <w:pStyle w:val="TableParagraph"/>
              <w:spacing w:before="1"/>
              <w:ind w:left="364" w:right="357"/>
              <w:jc w:val="center"/>
            </w:pPr>
            <w:r>
              <w:rPr>
                <w:u w:val="single"/>
              </w:rPr>
              <w:t>applies)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43575" w14:textId="77777777" w:rsidR="00CB6468" w:rsidRDefault="00CB6468">
            <w:pPr>
              <w:pStyle w:val="TableParagraph"/>
            </w:pPr>
          </w:p>
          <w:p w14:paraId="5213C669" w14:textId="77777777" w:rsidR="00CB6468" w:rsidRDefault="007078C7">
            <w:pPr>
              <w:pStyle w:val="TableParagraph"/>
              <w:spacing w:before="195"/>
              <w:ind w:left="157" w:right="148" w:firstLine="4"/>
              <w:jc w:val="center"/>
            </w:pPr>
            <w:r>
              <w:t>A flag, attached to</w:t>
            </w:r>
            <w:r>
              <w:rPr>
                <w:spacing w:val="-59"/>
              </w:rPr>
              <w:t xml:space="preserve"> </w:t>
            </w:r>
            <w:r>
              <w:t xml:space="preserve">a </w:t>
            </w:r>
            <w:r>
              <w:rPr>
                <w:rFonts w:ascii="Arial"/>
                <w:b/>
              </w:rPr>
              <w:t xml:space="preserve">backstay </w:t>
            </w:r>
            <w:r>
              <w:t>or kite</w:t>
            </w:r>
            <w:r>
              <w:rPr>
                <w:spacing w:val="-59"/>
              </w:rPr>
              <w:t xml:space="preserve"> </w:t>
            </w:r>
            <w:r>
              <w:t>line, fitting in the</w:t>
            </w:r>
            <w:r>
              <w:rPr>
                <w:spacing w:val="1"/>
              </w:rPr>
              <w:t xml:space="preserve"> </w:t>
            </w:r>
            <w:r>
              <w:t>following rectangle</w:t>
            </w:r>
            <w:r>
              <w:rPr>
                <w:spacing w:val="-59"/>
              </w:rPr>
              <w:t xml:space="preserve"> </w:t>
            </w:r>
            <w:r>
              <w:t>sizes (2)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</w:tcPr>
          <w:p w14:paraId="5BAF7C31" w14:textId="77777777" w:rsidR="00CB6468" w:rsidRDefault="00CB6468">
            <w:pPr>
              <w:pStyle w:val="TableParagraph"/>
            </w:pPr>
          </w:p>
          <w:p w14:paraId="763C39AA" w14:textId="77777777" w:rsidR="00CB6468" w:rsidRDefault="00CB6468">
            <w:pPr>
              <w:pStyle w:val="TableParagraph"/>
            </w:pPr>
          </w:p>
          <w:p w14:paraId="7F7D351A" w14:textId="77777777" w:rsidR="00CB6468" w:rsidRDefault="00CB6468">
            <w:pPr>
              <w:pStyle w:val="TableParagraph"/>
              <w:spacing w:before="11"/>
              <w:rPr>
                <w:sz w:val="27"/>
              </w:rPr>
            </w:pPr>
          </w:p>
          <w:p w14:paraId="016B1A83" w14:textId="77777777" w:rsidR="00CB6468" w:rsidRDefault="007078C7">
            <w:pPr>
              <w:pStyle w:val="TableParagraph"/>
              <w:ind w:left="553" w:right="178" w:hanging="344"/>
              <w:rPr>
                <w:rFonts w:ascii="Arial"/>
                <w:b/>
              </w:rPr>
            </w:pPr>
            <w:r>
              <w:t>On each side of</w:t>
            </w:r>
            <w:r>
              <w:rPr>
                <w:spacing w:val="-59"/>
              </w:rPr>
              <w:t xml:space="preserve"> </w:t>
            </w:r>
            <w:r>
              <w:t xml:space="preserve">the </w:t>
            </w:r>
            <w:r>
              <w:rPr>
                <w:rFonts w:ascii="Arial"/>
                <w:b/>
              </w:rPr>
              <w:t>sails</w:t>
            </w:r>
          </w:p>
        </w:tc>
      </w:tr>
      <w:tr w:rsidR="00CB6468" w14:paraId="6F3892DC" w14:textId="77777777">
        <w:trPr>
          <w:trHeight w:val="1145"/>
        </w:trPr>
        <w:tc>
          <w:tcPr>
            <w:tcW w:w="1618" w:type="dxa"/>
            <w:tcBorders>
              <w:bottom w:val="single" w:sz="4" w:space="0" w:color="000000"/>
              <w:right w:val="single" w:sz="4" w:space="0" w:color="000000"/>
            </w:tcBorders>
          </w:tcPr>
          <w:p w14:paraId="59CC50CB" w14:textId="77777777" w:rsidR="00CB6468" w:rsidRDefault="007078C7">
            <w:pPr>
              <w:pStyle w:val="TableParagraph"/>
              <w:spacing w:before="71"/>
              <w:ind w:left="104" w:right="361"/>
            </w:pPr>
            <w:r>
              <w:t>Boat</w:t>
            </w:r>
            <w:r>
              <w:rPr>
                <w:spacing w:val="1"/>
              </w:rPr>
              <w:t xml:space="preserve"> </w:t>
            </w:r>
            <w:r>
              <w:t>less</w:t>
            </w:r>
            <w:r>
              <w:rPr>
                <w:spacing w:val="1"/>
              </w:rPr>
              <w:t xml:space="preserve"> </w:t>
            </w:r>
            <w:r>
              <w:t>than 2.5m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hull length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t>(1)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6163" w14:textId="77777777" w:rsidR="00CB6468" w:rsidRDefault="00CB6468">
            <w:pPr>
              <w:pStyle w:val="TableParagraph"/>
              <w:spacing w:before="10"/>
              <w:rPr>
                <w:sz w:val="27"/>
              </w:rPr>
            </w:pPr>
          </w:p>
          <w:p w14:paraId="7058BAD3" w14:textId="77777777" w:rsidR="00CB6468" w:rsidRDefault="007078C7">
            <w:pPr>
              <w:pStyle w:val="TableParagraph"/>
              <w:ind w:left="661" w:right="396" w:hanging="240"/>
              <w:rPr>
                <w:rFonts w:ascii="Arial"/>
                <w:b/>
              </w:rPr>
            </w:pPr>
            <w:r>
              <w:t xml:space="preserve">40% of </w:t>
            </w:r>
            <w:r>
              <w:rPr>
                <w:rFonts w:ascii="Arial"/>
                <w:b/>
              </w:rPr>
              <w:t>hull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length</w:t>
            </w:r>
          </w:p>
        </w:tc>
        <w:tc>
          <w:tcPr>
            <w:tcW w:w="15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70422C5" w14:textId="77777777" w:rsidR="00CB6468" w:rsidRDefault="00CB6468">
            <w:pPr>
              <w:pStyle w:val="TableParagraph"/>
            </w:pPr>
          </w:p>
          <w:p w14:paraId="14B6AB9F" w14:textId="77777777" w:rsidR="00CB6468" w:rsidRDefault="00CB6468">
            <w:pPr>
              <w:pStyle w:val="TableParagraph"/>
            </w:pPr>
          </w:p>
          <w:p w14:paraId="3EE2B440" w14:textId="77777777" w:rsidR="00CB6468" w:rsidRDefault="00CB6468">
            <w:pPr>
              <w:pStyle w:val="TableParagraph"/>
            </w:pPr>
          </w:p>
          <w:p w14:paraId="1A29CBA7" w14:textId="77777777" w:rsidR="00CB6468" w:rsidRDefault="00CB6468">
            <w:pPr>
              <w:pStyle w:val="TableParagraph"/>
            </w:pPr>
          </w:p>
          <w:p w14:paraId="50767552" w14:textId="77777777" w:rsidR="00CB6468" w:rsidRDefault="00CB6468">
            <w:pPr>
              <w:pStyle w:val="TableParagraph"/>
            </w:pPr>
          </w:p>
          <w:p w14:paraId="6B7FB8B5" w14:textId="77777777" w:rsidR="00CB6468" w:rsidRDefault="00CB6468">
            <w:pPr>
              <w:pStyle w:val="TableParagraph"/>
            </w:pPr>
          </w:p>
          <w:p w14:paraId="1DDDE381" w14:textId="77777777" w:rsidR="00CB6468" w:rsidRDefault="00CB6468">
            <w:pPr>
              <w:pStyle w:val="TableParagraph"/>
            </w:pPr>
          </w:p>
          <w:p w14:paraId="646D8721" w14:textId="77777777" w:rsidR="00CB6468" w:rsidRDefault="00CB6468">
            <w:pPr>
              <w:pStyle w:val="TableParagraph"/>
            </w:pPr>
          </w:p>
          <w:p w14:paraId="58E5F0D4" w14:textId="77777777" w:rsidR="00CB6468" w:rsidRDefault="00CB6468">
            <w:pPr>
              <w:pStyle w:val="TableParagraph"/>
            </w:pPr>
          </w:p>
          <w:p w14:paraId="0854C7D1" w14:textId="77777777" w:rsidR="00CB6468" w:rsidRDefault="00CB6468">
            <w:pPr>
              <w:pStyle w:val="TableParagraph"/>
              <w:spacing w:before="3"/>
              <w:rPr>
                <w:sz w:val="26"/>
              </w:rPr>
            </w:pPr>
          </w:p>
          <w:p w14:paraId="37824563" w14:textId="77777777" w:rsidR="00CB6468" w:rsidRDefault="007078C7">
            <w:pPr>
              <w:pStyle w:val="TableParagraph"/>
              <w:ind w:left="140" w:right="127" w:hanging="4"/>
              <w:jc w:val="center"/>
            </w:pPr>
            <w:r>
              <w:t>Not</w:t>
            </w:r>
            <w:r>
              <w:rPr>
                <w:spacing w:val="1"/>
              </w:rPr>
              <w:t xml:space="preserve"> </w:t>
            </w:r>
            <w:r>
              <w:t>exceeding</w:t>
            </w:r>
            <w:r>
              <w:rPr>
                <w:spacing w:val="1"/>
              </w:rPr>
              <w:t xml:space="preserve"> </w:t>
            </w:r>
            <w:r>
              <w:t>20% of the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boom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t>length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C41A" w14:textId="77777777" w:rsidR="00CB6468" w:rsidRDefault="00CB6468">
            <w:pPr>
              <w:pStyle w:val="TableParagraph"/>
            </w:pPr>
          </w:p>
          <w:p w14:paraId="4DEBEAD1" w14:textId="77777777" w:rsidR="00CB6468" w:rsidRDefault="007078C7">
            <w:pPr>
              <w:pStyle w:val="TableParagraph"/>
              <w:spacing w:before="197"/>
              <w:ind w:left="354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Advertising</w:t>
            </w:r>
          </w:p>
        </w:tc>
        <w:tc>
          <w:tcPr>
            <w:tcW w:w="1968" w:type="dxa"/>
            <w:vMerge w:val="restart"/>
            <w:tcBorders>
              <w:left w:val="single" w:sz="4" w:space="0" w:color="000000"/>
            </w:tcBorders>
          </w:tcPr>
          <w:p w14:paraId="6E9C37CD" w14:textId="77777777" w:rsidR="00CB6468" w:rsidRDefault="00CB6468">
            <w:pPr>
              <w:pStyle w:val="TableParagraph"/>
            </w:pPr>
          </w:p>
          <w:p w14:paraId="7A15B88B" w14:textId="77777777" w:rsidR="00CB6468" w:rsidRDefault="00CB6468">
            <w:pPr>
              <w:pStyle w:val="TableParagraph"/>
            </w:pPr>
          </w:p>
          <w:p w14:paraId="2E559D1D" w14:textId="77777777" w:rsidR="00CB6468" w:rsidRDefault="00CB6468">
            <w:pPr>
              <w:pStyle w:val="TableParagraph"/>
            </w:pPr>
          </w:p>
          <w:p w14:paraId="25793BAD" w14:textId="77777777" w:rsidR="00CB6468" w:rsidRDefault="00CB6468">
            <w:pPr>
              <w:pStyle w:val="TableParagraph"/>
            </w:pPr>
          </w:p>
          <w:p w14:paraId="36F32308" w14:textId="77777777" w:rsidR="00CB6468" w:rsidRDefault="00CB6468">
            <w:pPr>
              <w:pStyle w:val="TableParagraph"/>
            </w:pPr>
          </w:p>
          <w:p w14:paraId="2893B2D0" w14:textId="77777777" w:rsidR="00CB6468" w:rsidRDefault="00CB6468">
            <w:pPr>
              <w:pStyle w:val="TableParagraph"/>
            </w:pPr>
          </w:p>
          <w:p w14:paraId="453FA549" w14:textId="77777777" w:rsidR="00CB6468" w:rsidRDefault="00CB6468">
            <w:pPr>
              <w:pStyle w:val="TableParagraph"/>
            </w:pPr>
          </w:p>
          <w:p w14:paraId="35B4C58D" w14:textId="77777777" w:rsidR="00CB6468" w:rsidRDefault="00CB6468">
            <w:pPr>
              <w:pStyle w:val="TableParagraph"/>
            </w:pPr>
          </w:p>
          <w:p w14:paraId="730B7881" w14:textId="77777777" w:rsidR="00CB6468" w:rsidRDefault="00CB6468">
            <w:pPr>
              <w:pStyle w:val="TableParagraph"/>
            </w:pPr>
          </w:p>
          <w:p w14:paraId="1A1AD53E" w14:textId="77777777" w:rsidR="00CB6468" w:rsidRDefault="00CB6468">
            <w:pPr>
              <w:pStyle w:val="TableParagraph"/>
              <w:spacing w:before="3"/>
              <w:rPr>
                <w:sz w:val="26"/>
              </w:rPr>
            </w:pPr>
          </w:p>
          <w:p w14:paraId="1273600D" w14:textId="77777777" w:rsidR="00CB6468" w:rsidRDefault="007078C7">
            <w:pPr>
              <w:pStyle w:val="TableParagraph"/>
              <w:ind w:left="169" w:right="147" w:hanging="2"/>
              <w:jc w:val="center"/>
            </w:pPr>
            <w:r>
              <w:t>No Advertising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(except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if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Regulation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20.4.1.5</w:t>
            </w:r>
            <w:r>
              <w:rPr>
                <w:spacing w:val="-12"/>
                <w:u w:val="single"/>
              </w:rPr>
              <w:t xml:space="preserve"> </w:t>
            </w:r>
            <w:r>
              <w:rPr>
                <w:u w:val="single"/>
              </w:rPr>
              <w:t>applies)</w:t>
            </w:r>
          </w:p>
        </w:tc>
      </w:tr>
      <w:tr w:rsidR="00CB6468" w14:paraId="053C5781" w14:textId="77777777">
        <w:trPr>
          <w:trHeight w:val="1136"/>
        </w:trPr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EE57" w14:textId="77777777" w:rsidR="00CB6468" w:rsidRDefault="007078C7">
            <w:pPr>
              <w:pStyle w:val="TableParagraph"/>
              <w:spacing w:before="62"/>
              <w:ind w:left="104" w:right="128"/>
            </w:pPr>
            <w:r>
              <w:t>Boat between</w:t>
            </w:r>
            <w:r>
              <w:rPr>
                <w:spacing w:val="-60"/>
              </w:rPr>
              <w:t xml:space="preserve"> </w:t>
            </w:r>
            <w:r>
              <w:t>2.5m and 8m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hull length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7983" w14:textId="77777777" w:rsidR="00CB6468" w:rsidRDefault="007078C7">
            <w:pPr>
              <w:pStyle w:val="TableParagraph"/>
              <w:spacing w:before="186"/>
              <w:ind w:left="128" w:right="116"/>
              <w:jc w:val="center"/>
              <w:rPr>
                <w:rFonts w:ascii="Arial"/>
                <w:b/>
              </w:rPr>
            </w:pPr>
            <w:r>
              <w:t>Greater of 1m or</w:t>
            </w:r>
            <w:r>
              <w:rPr>
                <w:spacing w:val="-59"/>
              </w:rPr>
              <w:t xml:space="preserve"> </w:t>
            </w:r>
            <w:r>
              <w:t>25% of</w:t>
            </w:r>
            <w:r>
              <w:rPr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hull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length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8C84BC" w14:textId="77777777" w:rsidR="00CB6468" w:rsidRDefault="00CB6468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FA96" w14:textId="77777777" w:rsidR="00CB6468" w:rsidRDefault="00CB6468">
            <w:pPr>
              <w:pStyle w:val="TableParagraph"/>
              <w:spacing w:before="3"/>
              <w:rPr>
                <w:sz w:val="27"/>
              </w:rPr>
            </w:pPr>
          </w:p>
          <w:p w14:paraId="4FB6219C" w14:textId="77777777" w:rsidR="00CB6468" w:rsidRDefault="007078C7">
            <w:pPr>
              <w:pStyle w:val="TableParagraph"/>
              <w:ind w:left="702" w:right="144" w:hanging="531"/>
            </w:pPr>
            <w:r>
              <w:t>One flag 750mm x</w:t>
            </w:r>
            <w:r>
              <w:rPr>
                <w:spacing w:val="-59"/>
              </w:rPr>
              <w:t xml:space="preserve"> </w:t>
            </w:r>
            <w:r>
              <w:t>500mm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000000"/>
            </w:tcBorders>
          </w:tcPr>
          <w:p w14:paraId="193444B3" w14:textId="77777777" w:rsidR="00CB6468" w:rsidRDefault="00CB6468">
            <w:pPr>
              <w:rPr>
                <w:sz w:val="2"/>
                <w:szCs w:val="2"/>
              </w:rPr>
            </w:pPr>
          </w:p>
        </w:tc>
      </w:tr>
      <w:tr w:rsidR="00CB6468" w14:paraId="64174A1F" w14:textId="77777777">
        <w:trPr>
          <w:trHeight w:val="1894"/>
        </w:trPr>
        <w:tc>
          <w:tcPr>
            <w:tcW w:w="1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A67C" w14:textId="77777777" w:rsidR="00CB6468" w:rsidRDefault="00CB6468">
            <w:pPr>
              <w:pStyle w:val="TableParagraph"/>
            </w:pPr>
          </w:p>
          <w:p w14:paraId="4900CCD8" w14:textId="77777777" w:rsidR="00CB6468" w:rsidRDefault="00CB6468">
            <w:pPr>
              <w:pStyle w:val="TableParagraph"/>
              <w:spacing w:before="2"/>
              <w:rPr>
                <w:sz w:val="27"/>
              </w:rPr>
            </w:pPr>
          </w:p>
          <w:p w14:paraId="3EBF6697" w14:textId="77777777" w:rsidR="00CB6468" w:rsidRDefault="007078C7">
            <w:pPr>
              <w:pStyle w:val="TableParagraph"/>
              <w:ind w:left="104" w:right="165"/>
            </w:pPr>
            <w:r>
              <w:t>Boat over 8m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15m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hull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length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8CD1" w14:textId="77777777" w:rsidR="00CB6468" w:rsidRDefault="00CB6468">
            <w:pPr>
              <w:pStyle w:val="TableParagraph"/>
            </w:pPr>
          </w:p>
          <w:p w14:paraId="6859FF39" w14:textId="77777777" w:rsidR="00CB6468" w:rsidRDefault="00CB6468">
            <w:pPr>
              <w:pStyle w:val="TableParagraph"/>
              <w:spacing w:before="2"/>
              <w:rPr>
                <w:sz w:val="27"/>
              </w:rPr>
            </w:pPr>
          </w:p>
          <w:p w14:paraId="5FA10A9E" w14:textId="77777777" w:rsidR="00CB6468" w:rsidRDefault="007078C7">
            <w:pPr>
              <w:pStyle w:val="TableParagraph"/>
              <w:ind w:left="128" w:right="116"/>
              <w:jc w:val="center"/>
              <w:rPr>
                <w:rFonts w:ascii="Arial"/>
                <w:b/>
              </w:rPr>
            </w:pPr>
            <w:r>
              <w:t>Greater of 2m or</w:t>
            </w:r>
            <w:r>
              <w:rPr>
                <w:spacing w:val="-59"/>
              </w:rPr>
              <w:t xml:space="preserve"> </w:t>
            </w:r>
            <w:r>
              <w:t>20% of</w:t>
            </w:r>
            <w:r>
              <w:rPr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hull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length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21323B" w14:textId="77777777" w:rsidR="00CB6468" w:rsidRDefault="00CB6468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CB50" w14:textId="77777777" w:rsidR="00CB6468" w:rsidRDefault="007078C7">
            <w:pPr>
              <w:pStyle w:val="TableParagraph"/>
              <w:spacing w:before="59"/>
              <w:ind w:left="212" w:right="204"/>
              <w:jc w:val="center"/>
            </w:pPr>
            <w:r>
              <w:t>One flag (or up to</w:t>
            </w:r>
            <w:r>
              <w:rPr>
                <w:spacing w:val="-59"/>
              </w:rPr>
              <w:t xml:space="preserve"> </w:t>
            </w:r>
            <w:r>
              <w:t>two in case of a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boat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without</w:t>
            </w:r>
            <w:r>
              <w:rPr>
                <w:spacing w:val="1"/>
              </w:rPr>
              <w:t xml:space="preserve"> </w:t>
            </w:r>
            <w:r>
              <w:t>centreline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backstay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1900mm x</w:t>
            </w:r>
            <w:r>
              <w:rPr>
                <w:spacing w:val="1"/>
              </w:rPr>
              <w:t xml:space="preserve"> </w:t>
            </w:r>
            <w:r>
              <w:t>1400mm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000000"/>
            </w:tcBorders>
          </w:tcPr>
          <w:p w14:paraId="51D499A6" w14:textId="77777777" w:rsidR="00CB6468" w:rsidRDefault="00CB6468">
            <w:pPr>
              <w:rPr>
                <w:sz w:val="2"/>
                <w:szCs w:val="2"/>
              </w:rPr>
            </w:pPr>
          </w:p>
        </w:tc>
      </w:tr>
      <w:tr w:rsidR="00CB6468" w14:paraId="559AC5D1" w14:textId="77777777">
        <w:trPr>
          <w:trHeight w:val="1904"/>
        </w:trPr>
        <w:tc>
          <w:tcPr>
            <w:tcW w:w="1618" w:type="dxa"/>
            <w:tcBorders>
              <w:top w:val="single" w:sz="4" w:space="0" w:color="000000"/>
              <w:right w:val="single" w:sz="4" w:space="0" w:color="000000"/>
            </w:tcBorders>
          </w:tcPr>
          <w:p w14:paraId="6C8378C7" w14:textId="77777777" w:rsidR="00CB6468" w:rsidRDefault="00CB6468">
            <w:pPr>
              <w:pStyle w:val="TableParagraph"/>
            </w:pPr>
          </w:p>
          <w:p w14:paraId="0ABD4B41" w14:textId="77777777" w:rsidR="00CB6468" w:rsidRDefault="00CB6468">
            <w:pPr>
              <w:pStyle w:val="TableParagraph"/>
              <w:spacing w:before="2"/>
              <w:rPr>
                <w:sz w:val="27"/>
              </w:rPr>
            </w:pPr>
          </w:p>
          <w:p w14:paraId="1AFCB1E4" w14:textId="77777777" w:rsidR="00CB6468" w:rsidRDefault="007078C7">
            <w:pPr>
              <w:pStyle w:val="TableParagraph"/>
              <w:ind w:left="104" w:right="500"/>
              <w:jc w:val="both"/>
            </w:pPr>
            <w:r>
              <w:t>Boat over</w:t>
            </w:r>
            <w:r>
              <w:rPr>
                <w:spacing w:val="-59"/>
              </w:rPr>
              <w:t xml:space="preserve"> </w:t>
            </w:r>
            <w:r>
              <w:t xml:space="preserve">15m </w:t>
            </w:r>
            <w:r>
              <w:rPr>
                <w:rFonts w:ascii="Arial"/>
                <w:b/>
              </w:rPr>
              <w:t>hull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length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t>(1)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130EC" w14:textId="77777777" w:rsidR="00CB6468" w:rsidRDefault="00CB6468">
            <w:pPr>
              <w:pStyle w:val="TableParagraph"/>
            </w:pPr>
          </w:p>
          <w:p w14:paraId="3EFEB74F" w14:textId="77777777" w:rsidR="00CB6468" w:rsidRDefault="00CB6468">
            <w:pPr>
              <w:pStyle w:val="TableParagraph"/>
              <w:spacing w:before="2"/>
              <w:rPr>
                <w:sz w:val="27"/>
              </w:rPr>
            </w:pPr>
          </w:p>
          <w:p w14:paraId="4CCB28FD" w14:textId="77777777" w:rsidR="00CB6468" w:rsidRDefault="007078C7">
            <w:pPr>
              <w:pStyle w:val="TableParagraph"/>
              <w:ind w:left="128" w:right="116"/>
              <w:jc w:val="center"/>
              <w:rPr>
                <w:rFonts w:ascii="Arial"/>
                <w:b/>
              </w:rPr>
            </w:pPr>
            <w:r>
              <w:t>Greater of 3m or</w:t>
            </w:r>
            <w:r>
              <w:rPr>
                <w:spacing w:val="-59"/>
              </w:rPr>
              <w:t xml:space="preserve"> </w:t>
            </w:r>
            <w:r>
              <w:t>15% of</w:t>
            </w:r>
            <w:r>
              <w:rPr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hull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length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F06334" w14:textId="77777777" w:rsidR="00CB6468" w:rsidRDefault="00CB6468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1A8DF2" w14:textId="77777777" w:rsidR="00CB6468" w:rsidRDefault="007078C7">
            <w:pPr>
              <w:pStyle w:val="TableParagraph"/>
              <w:spacing w:before="59"/>
              <w:ind w:left="212" w:right="204"/>
              <w:jc w:val="center"/>
            </w:pPr>
            <w:r>
              <w:t>One flag (or up to</w:t>
            </w:r>
            <w:r>
              <w:rPr>
                <w:spacing w:val="-59"/>
              </w:rPr>
              <w:t xml:space="preserve"> </w:t>
            </w:r>
            <w:r>
              <w:t>two in case of a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boat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without</w:t>
            </w:r>
            <w:r>
              <w:rPr>
                <w:spacing w:val="1"/>
              </w:rPr>
              <w:t xml:space="preserve"> </w:t>
            </w:r>
            <w:r>
              <w:t>centreline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backstay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2100mm x</w:t>
            </w:r>
            <w:r>
              <w:rPr>
                <w:spacing w:val="1"/>
              </w:rPr>
              <w:t xml:space="preserve"> </w:t>
            </w:r>
            <w:r>
              <w:t>1600mm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000000"/>
            </w:tcBorders>
          </w:tcPr>
          <w:p w14:paraId="7AC43E66" w14:textId="77777777" w:rsidR="00CB6468" w:rsidRDefault="00CB6468">
            <w:pPr>
              <w:rPr>
                <w:sz w:val="2"/>
                <w:szCs w:val="2"/>
              </w:rPr>
            </w:pPr>
          </w:p>
        </w:tc>
      </w:tr>
      <w:tr w:rsidR="00CB6468" w14:paraId="608103BB" w14:textId="77777777">
        <w:trPr>
          <w:trHeight w:val="1801"/>
        </w:trPr>
        <w:tc>
          <w:tcPr>
            <w:tcW w:w="1618" w:type="dxa"/>
            <w:tcBorders>
              <w:right w:val="single" w:sz="4" w:space="0" w:color="000000"/>
            </w:tcBorders>
          </w:tcPr>
          <w:p w14:paraId="2DA3B905" w14:textId="77777777" w:rsidR="00CB6468" w:rsidRDefault="00CB6468">
            <w:pPr>
              <w:pStyle w:val="TableParagraph"/>
            </w:pPr>
          </w:p>
          <w:p w14:paraId="7CFDC356" w14:textId="77777777" w:rsidR="00CB6468" w:rsidRDefault="00CB6468">
            <w:pPr>
              <w:pStyle w:val="TableParagraph"/>
            </w:pPr>
          </w:p>
          <w:p w14:paraId="2E3BC83C" w14:textId="77777777" w:rsidR="00CB6468" w:rsidRDefault="00CB6468">
            <w:pPr>
              <w:pStyle w:val="TableParagraph"/>
              <w:spacing w:before="1"/>
              <w:rPr>
                <w:sz w:val="23"/>
              </w:rPr>
            </w:pPr>
          </w:p>
          <w:p w14:paraId="467D615D" w14:textId="77777777" w:rsidR="00CB6468" w:rsidRDefault="007078C7">
            <w:pPr>
              <w:pStyle w:val="TableParagraph"/>
              <w:spacing w:before="1"/>
              <w:ind w:left="104"/>
            </w:pPr>
            <w:r>
              <w:t>Windsurfer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30D1622" w14:textId="77777777" w:rsidR="00CB6468" w:rsidRDefault="00CB6468">
            <w:pPr>
              <w:pStyle w:val="TableParagraph"/>
            </w:pPr>
          </w:p>
          <w:p w14:paraId="3816FF07" w14:textId="77777777" w:rsidR="00CB6468" w:rsidRDefault="00CB6468">
            <w:pPr>
              <w:pStyle w:val="TableParagraph"/>
            </w:pPr>
          </w:p>
          <w:p w14:paraId="65427FDD" w14:textId="77777777" w:rsidR="00CB6468" w:rsidRDefault="00CB6468">
            <w:pPr>
              <w:pStyle w:val="TableParagraph"/>
              <w:spacing w:before="1"/>
              <w:rPr>
                <w:sz w:val="23"/>
              </w:rPr>
            </w:pPr>
          </w:p>
          <w:p w14:paraId="433036B3" w14:textId="77777777" w:rsidR="00CB6468" w:rsidRDefault="007078C7">
            <w:pPr>
              <w:pStyle w:val="TableParagraph"/>
              <w:spacing w:before="1"/>
              <w:ind w:left="125" w:right="119"/>
              <w:jc w:val="center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Advertising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14:paraId="2BAF3CB5" w14:textId="77777777" w:rsidR="00CB6468" w:rsidRDefault="00CB6468">
            <w:pPr>
              <w:pStyle w:val="TableParagraph"/>
            </w:pPr>
          </w:p>
          <w:p w14:paraId="7CB8B0C2" w14:textId="77777777" w:rsidR="00CB6468" w:rsidRDefault="00CB6468">
            <w:pPr>
              <w:pStyle w:val="TableParagraph"/>
            </w:pPr>
          </w:p>
          <w:p w14:paraId="54620DD8" w14:textId="77777777" w:rsidR="00CB6468" w:rsidRDefault="007078C7">
            <w:pPr>
              <w:pStyle w:val="TableParagraph"/>
              <w:spacing w:before="139"/>
              <w:ind w:left="227" w:right="208" w:firstLine="403"/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Advertising</w:t>
            </w:r>
          </w:p>
        </w:tc>
        <w:tc>
          <w:tcPr>
            <w:tcW w:w="2143" w:type="dxa"/>
            <w:tcBorders>
              <w:left w:val="single" w:sz="4" w:space="0" w:color="000000"/>
              <w:right w:val="single" w:sz="4" w:space="0" w:color="000000"/>
            </w:tcBorders>
          </w:tcPr>
          <w:p w14:paraId="50B9EB9D" w14:textId="77777777" w:rsidR="00CB6468" w:rsidRDefault="00CB6468">
            <w:pPr>
              <w:pStyle w:val="TableParagraph"/>
            </w:pPr>
          </w:p>
          <w:p w14:paraId="0790BF34" w14:textId="77777777" w:rsidR="00CB6468" w:rsidRDefault="00CB6468">
            <w:pPr>
              <w:pStyle w:val="TableParagraph"/>
            </w:pPr>
          </w:p>
          <w:p w14:paraId="5703E736" w14:textId="77777777" w:rsidR="00CB6468" w:rsidRDefault="00CB6468">
            <w:pPr>
              <w:pStyle w:val="TableParagraph"/>
              <w:spacing w:before="1"/>
              <w:rPr>
                <w:sz w:val="23"/>
              </w:rPr>
            </w:pPr>
          </w:p>
          <w:p w14:paraId="4BC9DABC" w14:textId="77777777" w:rsidR="00CB6468" w:rsidRDefault="007078C7">
            <w:pPr>
              <w:pStyle w:val="TableParagraph"/>
              <w:spacing w:before="1"/>
              <w:ind w:left="354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Advertising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14:paraId="19D92927" w14:textId="77777777" w:rsidR="00CB6468" w:rsidRDefault="007078C7">
            <w:pPr>
              <w:pStyle w:val="TableParagraph"/>
              <w:spacing w:before="71" w:line="252" w:lineRule="exact"/>
              <w:ind w:left="277"/>
              <w:jc w:val="both"/>
            </w:pPr>
            <w:r>
              <w:t>Not</w:t>
            </w:r>
            <w:r>
              <w:rPr>
                <w:spacing w:val="-2"/>
              </w:rPr>
              <w:t xml:space="preserve"> </w:t>
            </w:r>
            <w:r>
              <w:t>exceeding</w:t>
            </w:r>
          </w:p>
          <w:p w14:paraId="3B0C8241" w14:textId="77777777" w:rsidR="00CB6468" w:rsidRDefault="007078C7">
            <w:pPr>
              <w:pStyle w:val="TableParagraph"/>
              <w:ind w:left="181" w:right="164" w:firstLine="24"/>
              <w:jc w:val="both"/>
              <w:rPr>
                <w:rFonts w:ascii="Arial"/>
                <w:b/>
                <w:sz w:val="20"/>
              </w:rPr>
            </w:pPr>
            <w:r>
              <w:t>0.4 sq m</w:t>
            </w:r>
            <w:r>
              <w:rPr>
                <w:color w:val="006FC0"/>
              </w:rPr>
              <w:t xml:space="preserve">, </w:t>
            </w:r>
            <w:r>
              <w:rPr>
                <w:sz w:val="20"/>
              </w:rPr>
              <w:t>placed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between the sail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numbers 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boom </w:t>
            </w:r>
            <w:r>
              <w:rPr>
                <w:sz w:val="20"/>
              </w:rPr>
              <w:t>(wishbone)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foot</w:t>
            </w:r>
          </w:p>
          <w:p w14:paraId="69EDBD38" w14:textId="77777777" w:rsidR="00CB6468" w:rsidRDefault="007078C7">
            <w:pPr>
              <w:pStyle w:val="TableParagraph"/>
              <w:spacing w:line="228" w:lineRule="exact"/>
              <w:ind w:left="4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median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</w:p>
        </w:tc>
      </w:tr>
      <w:tr w:rsidR="00CB6468" w14:paraId="01473175" w14:textId="77777777">
        <w:trPr>
          <w:trHeight w:val="1155"/>
        </w:trPr>
        <w:tc>
          <w:tcPr>
            <w:tcW w:w="1618" w:type="dxa"/>
            <w:tcBorders>
              <w:right w:val="single" w:sz="4" w:space="0" w:color="000000"/>
            </w:tcBorders>
          </w:tcPr>
          <w:p w14:paraId="5078F679" w14:textId="77777777" w:rsidR="00CB6468" w:rsidRDefault="00CB6468">
            <w:pPr>
              <w:pStyle w:val="TableParagraph"/>
            </w:pPr>
          </w:p>
          <w:p w14:paraId="4B945C1E" w14:textId="77777777" w:rsidR="00CB6468" w:rsidRDefault="007078C7">
            <w:pPr>
              <w:pStyle w:val="TableParagraph"/>
              <w:spacing w:before="195"/>
              <w:ind w:left="104"/>
            </w:pPr>
            <w:r>
              <w:t>Kiteboard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159ED4C6" w14:textId="77777777" w:rsidR="00CB6468" w:rsidRDefault="007078C7">
            <w:pPr>
              <w:pStyle w:val="TableParagraph"/>
              <w:spacing w:before="69"/>
              <w:ind w:left="128" w:right="117"/>
              <w:jc w:val="center"/>
            </w:pPr>
            <w:r>
              <w:t>Any 25% of the</w:t>
            </w:r>
            <w:r>
              <w:rPr>
                <w:spacing w:val="-59"/>
              </w:rPr>
              <w:t xml:space="preserve"> </w:t>
            </w:r>
            <w:r>
              <w:t>area of the top</w:t>
            </w:r>
            <w:r>
              <w:rPr>
                <w:spacing w:val="1"/>
              </w:rPr>
              <w:t xml:space="preserve"> </w:t>
            </w:r>
            <w:r>
              <w:t>and bottom</w:t>
            </w:r>
            <w:r>
              <w:rPr>
                <w:spacing w:val="1"/>
              </w:rPr>
              <w:t xml:space="preserve"> </w:t>
            </w:r>
            <w:r>
              <w:t>surfaces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14:paraId="09557CA9" w14:textId="77777777" w:rsidR="00CB6468" w:rsidRDefault="00CB6468">
            <w:pPr>
              <w:pStyle w:val="TableParagraph"/>
              <w:spacing w:before="1"/>
              <w:rPr>
                <w:sz w:val="28"/>
              </w:rPr>
            </w:pPr>
          </w:p>
          <w:p w14:paraId="2F9C12DF" w14:textId="77777777" w:rsidR="00CB6468" w:rsidRDefault="007078C7">
            <w:pPr>
              <w:pStyle w:val="TableParagraph"/>
              <w:ind w:left="275" w:right="257" w:firstLine="324"/>
            </w:pPr>
            <w:r>
              <w:t>Not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applicable</w:t>
            </w:r>
          </w:p>
        </w:tc>
        <w:tc>
          <w:tcPr>
            <w:tcW w:w="2143" w:type="dxa"/>
            <w:tcBorders>
              <w:left w:val="single" w:sz="4" w:space="0" w:color="000000"/>
              <w:right w:val="single" w:sz="4" w:space="0" w:color="000000"/>
            </w:tcBorders>
          </w:tcPr>
          <w:p w14:paraId="118CC6B0" w14:textId="77777777" w:rsidR="00CB6468" w:rsidRDefault="00CB6468">
            <w:pPr>
              <w:pStyle w:val="TableParagraph"/>
              <w:spacing w:before="1"/>
              <w:rPr>
                <w:sz w:val="28"/>
              </w:rPr>
            </w:pPr>
          </w:p>
          <w:p w14:paraId="60AF00F6" w14:textId="77777777" w:rsidR="00CB6468" w:rsidRDefault="007078C7">
            <w:pPr>
              <w:pStyle w:val="TableParagraph"/>
              <w:ind w:left="220" w:right="200" w:firstLine="122"/>
            </w:pPr>
            <w:r>
              <w:t>Up to two flags</w:t>
            </w:r>
            <w:r>
              <w:rPr>
                <w:spacing w:val="1"/>
              </w:rPr>
              <w:t xml:space="preserve"> </w:t>
            </w:r>
            <w:r>
              <w:t>150mm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4"/>
              </w:rPr>
              <w:t xml:space="preserve"> </w:t>
            </w:r>
            <w:r>
              <w:t>150mm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14:paraId="34C4D1F5" w14:textId="77777777" w:rsidR="00CB6468" w:rsidRDefault="00CB6468">
            <w:pPr>
              <w:pStyle w:val="TableParagraph"/>
            </w:pPr>
          </w:p>
          <w:p w14:paraId="7DB76FC1" w14:textId="77777777" w:rsidR="00CB6468" w:rsidRDefault="007078C7">
            <w:pPr>
              <w:pStyle w:val="TableParagraph"/>
              <w:spacing w:before="195"/>
              <w:ind w:left="217" w:right="198"/>
              <w:jc w:val="center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Advertising</w:t>
            </w:r>
          </w:p>
        </w:tc>
      </w:tr>
      <w:tr w:rsidR="00CB6468" w14:paraId="51637DEE" w14:textId="77777777">
        <w:trPr>
          <w:trHeight w:val="903"/>
        </w:trPr>
        <w:tc>
          <w:tcPr>
            <w:tcW w:w="1618" w:type="dxa"/>
            <w:tcBorders>
              <w:right w:val="single" w:sz="4" w:space="0" w:color="000000"/>
            </w:tcBorders>
          </w:tcPr>
          <w:p w14:paraId="2341102D" w14:textId="77777777" w:rsidR="00CB6468" w:rsidRDefault="007078C7">
            <w:pPr>
              <w:pStyle w:val="TableParagraph"/>
              <w:spacing w:before="69"/>
              <w:ind w:left="104" w:right="520"/>
            </w:pPr>
            <w:r>
              <w:t>Radio-</w:t>
            </w:r>
            <w:r>
              <w:rPr>
                <w:spacing w:val="1"/>
              </w:rPr>
              <w:t xml:space="preserve"> </w:t>
            </w:r>
            <w:r>
              <w:t>controlled</w:t>
            </w:r>
            <w:r>
              <w:rPr>
                <w:spacing w:val="-59"/>
              </w:rPr>
              <w:t xml:space="preserve"> </w:t>
            </w:r>
            <w:r>
              <w:t>boat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12164A72" w14:textId="77777777" w:rsidR="00CB6468" w:rsidRDefault="007078C7">
            <w:pPr>
              <w:pStyle w:val="TableParagraph"/>
              <w:spacing w:before="194"/>
              <w:ind w:left="661" w:right="396" w:hanging="240"/>
              <w:rPr>
                <w:rFonts w:ascii="Arial"/>
                <w:b/>
              </w:rPr>
            </w:pPr>
            <w:r>
              <w:t xml:space="preserve">40% of </w:t>
            </w:r>
            <w:r>
              <w:rPr>
                <w:rFonts w:ascii="Arial"/>
                <w:b/>
              </w:rPr>
              <w:t>hull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length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14:paraId="7C32A9F3" w14:textId="77777777" w:rsidR="00CB6468" w:rsidRDefault="007078C7">
            <w:pPr>
              <w:pStyle w:val="TableParagraph"/>
              <w:spacing w:before="196"/>
              <w:ind w:left="227" w:right="208" w:firstLine="403"/>
            </w:pPr>
            <w:r>
              <w:t>No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Advertising</w:t>
            </w:r>
          </w:p>
        </w:tc>
        <w:tc>
          <w:tcPr>
            <w:tcW w:w="2143" w:type="dxa"/>
            <w:tcBorders>
              <w:left w:val="single" w:sz="4" w:space="0" w:color="000000"/>
              <w:right w:val="single" w:sz="4" w:space="0" w:color="000000"/>
            </w:tcBorders>
          </w:tcPr>
          <w:p w14:paraId="3EAED01E" w14:textId="77777777" w:rsidR="00CB6468" w:rsidRDefault="00CB6468">
            <w:pPr>
              <w:pStyle w:val="TableParagraph"/>
              <w:spacing w:before="1"/>
              <w:rPr>
                <w:sz w:val="28"/>
              </w:rPr>
            </w:pPr>
          </w:p>
          <w:p w14:paraId="5372E24B" w14:textId="77777777" w:rsidR="00CB6468" w:rsidRDefault="007078C7">
            <w:pPr>
              <w:pStyle w:val="TableParagraph"/>
              <w:ind w:left="354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Advertising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14:paraId="79603773" w14:textId="77777777" w:rsidR="00CB6468" w:rsidRDefault="00CB6468">
            <w:pPr>
              <w:pStyle w:val="TableParagraph"/>
              <w:spacing w:before="1"/>
              <w:rPr>
                <w:sz w:val="28"/>
              </w:rPr>
            </w:pPr>
          </w:p>
          <w:p w14:paraId="7B3C3FAB" w14:textId="77777777" w:rsidR="00CB6468" w:rsidRDefault="007078C7">
            <w:pPr>
              <w:pStyle w:val="TableParagraph"/>
              <w:ind w:left="217" w:right="198"/>
              <w:jc w:val="center"/>
            </w:pPr>
            <w:r>
              <w:t>No</w:t>
            </w:r>
            <w:r>
              <w:rPr>
                <w:spacing w:val="-3"/>
              </w:rPr>
              <w:t xml:space="preserve"> </w:t>
            </w:r>
            <w:r>
              <w:t>Advertising</w:t>
            </w:r>
          </w:p>
        </w:tc>
      </w:tr>
    </w:tbl>
    <w:p w14:paraId="70E2E235" w14:textId="77777777" w:rsidR="00CB6468" w:rsidRDefault="00CB6468">
      <w:pPr>
        <w:jc w:val="center"/>
        <w:sectPr w:rsidR="00CB6468" w:rsidSect="009E75FE">
          <w:pgSz w:w="11900" w:h="16840"/>
          <w:pgMar w:top="1400" w:right="1200" w:bottom="280" w:left="1200" w:header="397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985"/>
        <w:gridCol w:w="1543"/>
        <w:gridCol w:w="2143"/>
        <w:gridCol w:w="1968"/>
      </w:tblGrid>
      <w:tr w:rsidR="00CB6468" w14:paraId="1D0E5CA5" w14:textId="77777777">
        <w:trPr>
          <w:trHeight w:val="2031"/>
        </w:trPr>
        <w:tc>
          <w:tcPr>
            <w:tcW w:w="1618" w:type="dxa"/>
            <w:tcBorders>
              <w:right w:val="single" w:sz="4" w:space="0" w:color="000000"/>
            </w:tcBorders>
          </w:tcPr>
          <w:p w14:paraId="4B0D07C9" w14:textId="77777777" w:rsidR="00CB6468" w:rsidRDefault="007078C7">
            <w:pPr>
              <w:pStyle w:val="TableParagraph"/>
              <w:spacing w:before="71"/>
              <w:ind w:left="215" w:right="164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Boat selected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by </w:t>
            </w:r>
            <w:r>
              <w:t>World</w:t>
            </w:r>
            <w:r>
              <w:rPr>
                <w:spacing w:val="1"/>
              </w:rPr>
              <w:t xml:space="preserve"> </w:t>
            </w:r>
            <w:r>
              <w:t>Sailing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equipment 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future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Olympic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Sailing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DF07FA9" w14:textId="77777777" w:rsidR="00CB6468" w:rsidRDefault="007078C7">
            <w:pPr>
              <w:pStyle w:val="TableParagraph"/>
              <w:spacing w:before="73" w:line="237" w:lineRule="auto"/>
              <w:ind w:left="224" w:right="291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Greater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25% of </w:t>
            </w:r>
            <w:r>
              <w:rPr>
                <w:rFonts w:ascii="Arial"/>
                <w:b/>
                <w:sz w:val="20"/>
              </w:rPr>
              <w:t>hull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length</w:t>
            </w:r>
          </w:p>
        </w:tc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14:paraId="1E5E67D7" w14:textId="77777777" w:rsidR="00CB6468" w:rsidRDefault="007078C7">
            <w:pPr>
              <w:pStyle w:val="TableParagraph"/>
              <w:spacing w:before="71"/>
              <w:ind w:left="200" w:right="194" w:hanging="1"/>
              <w:jc w:val="center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exceeding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20%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boom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length</w:t>
            </w:r>
          </w:p>
        </w:tc>
        <w:tc>
          <w:tcPr>
            <w:tcW w:w="2143" w:type="dxa"/>
            <w:tcBorders>
              <w:left w:val="single" w:sz="4" w:space="0" w:color="000000"/>
              <w:right w:val="single" w:sz="4" w:space="0" w:color="000000"/>
            </w:tcBorders>
          </w:tcPr>
          <w:p w14:paraId="26C256BC" w14:textId="77777777" w:rsidR="00CB6468" w:rsidRDefault="007078C7">
            <w:pPr>
              <w:pStyle w:val="TableParagraph"/>
              <w:spacing w:before="71"/>
              <w:ind w:left="224" w:right="284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flag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750mm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500mm</w:t>
            </w:r>
          </w:p>
        </w:tc>
        <w:tc>
          <w:tcPr>
            <w:tcW w:w="1968" w:type="dxa"/>
            <w:tcBorders>
              <w:left w:val="single" w:sz="4" w:space="0" w:color="000000"/>
            </w:tcBorders>
          </w:tcPr>
          <w:p w14:paraId="0886238C" w14:textId="77777777" w:rsidR="00CB6468" w:rsidRDefault="007078C7">
            <w:pPr>
              <w:pStyle w:val="TableParagraph"/>
              <w:spacing w:before="71"/>
              <w:ind w:left="297" w:right="273"/>
              <w:jc w:val="center"/>
              <w:rPr>
                <w:sz w:val="20"/>
              </w:rPr>
            </w:pPr>
            <w:r>
              <w:rPr>
                <w:sz w:val="20"/>
              </w:rPr>
              <w:t>Jib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sail area,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Mainsail –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Advertising,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Spinnaker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Advertising</w:t>
            </w:r>
          </w:p>
        </w:tc>
      </w:tr>
    </w:tbl>
    <w:p w14:paraId="4B04F4EA" w14:textId="77777777" w:rsidR="00CB6468" w:rsidRDefault="00CB6468">
      <w:pPr>
        <w:pStyle w:val="Plattetekst"/>
        <w:spacing w:before="0"/>
        <w:ind w:left="0"/>
        <w:rPr>
          <w:sz w:val="20"/>
        </w:rPr>
      </w:pPr>
    </w:p>
    <w:p w14:paraId="1834A015" w14:textId="77777777" w:rsidR="00CB6468" w:rsidRDefault="00CB6468">
      <w:pPr>
        <w:pStyle w:val="Plattetekst"/>
        <w:spacing w:before="2"/>
        <w:ind w:left="0"/>
      </w:pPr>
    </w:p>
    <w:p w14:paraId="35EE0EC3" w14:textId="77777777" w:rsidR="00CB6468" w:rsidRDefault="007078C7">
      <w:pPr>
        <w:pStyle w:val="Lijstalinea"/>
        <w:numPr>
          <w:ilvl w:val="0"/>
          <w:numId w:val="1"/>
        </w:numPr>
        <w:tabs>
          <w:tab w:val="left" w:pos="811"/>
          <w:tab w:val="left" w:pos="812"/>
        </w:tabs>
        <w:spacing w:before="64"/>
        <w:ind w:right="1156" w:hanging="574"/>
      </w:pP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table,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'boat'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 include</w:t>
      </w:r>
      <w:r>
        <w:rPr>
          <w:spacing w:val="-2"/>
        </w:rPr>
        <w:t xml:space="preserve"> </w:t>
      </w:r>
      <w:r>
        <w:t>windsurfers,</w:t>
      </w:r>
      <w:r>
        <w:rPr>
          <w:spacing w:val="-5"/>
        </w:rPr>
        <w:t xml:space="preserve"> </w:t>
      </w:r>
      <w:r>
        <w:t>kiteboards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radio-</w:t>
      </w:r>
      <w:r>
        <w:rPr>
          <w:spacing w:val="-58"/>
        </w:rPr>
        <w:t xml:space="preserve"> </w:t>
      </w:r>
      <w:r>
        <w:t>controlled</w:t>
      </w:r>
      <w:r>
        <w:rPr>
          <w:spacing w:val="-1"/>
        </w:rPr>
        <w:t xml:space="preserve"> </w:t>
      </w:r>
      <w:r>
        <w:t>boats.</w:t>
      </w:r>
    </w:p>
    <w:p w14:paraId="08B90D1C" w14:textId="77777777" w:rsidR="00CB6468" w:rsidRDefault="007078C7">
      <w:pPr>
        <w:pStyle w:val="Lijstalinea"/>
        <w:numPr>
          <w:ilvl w:val="0"/>
          <w:numId w:val="1"/>
        </w:numPr>
        <w:tabs>
          <w:tab w:val="left" w:pos="811"/>
          <w:tab w:val="left" w:pos="812"/>
        </w:tabs>
        <w:spacing w:before="118"/>
        <w:ind w:right="365" w:hanging="574"/>
      </w:pPr>
      <w:r>
        <w:t xml:space="preserve">If the boat has no </w:t>
      </w:r>
      <w:r>
        <w:rPr>
          <w:rFonts w:ascii="Arial"/>
          <w:b/>
        </w:rPr>
        <w:t>backstay</w:t>
      </w:r>
      <w:r>
        <w:t>, the notice of race may require that the flag is attached to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ascii="Arial"/>
          <w:b/>
        </w:rPr>
        <w:t>shroud</w:t>
      </w:r>
      <w:r>
        <w:t>.</w:t>
      </w:r>
    </w:p>
    <w:p w14:paraId="3E389C7A" w14:textId="77777777" w:rsidR="00CB6468" w:rsidRDefault="007078C7">
      <w:pPr>
        <w:pStyle w:val="Plattetekst"/>
        <w:spacing w:before="125" w:line="237" w:lineRule="auto"/>
        <w:ind w:left="240" w:right="594"/>
        <w:rPr>
          <w:sz w:val="18"/>
        </w:rPr>
      </w:pPr>
      <w:r>
        <w:t>When a boat has a bow or forward transom, Advertising shall be allowed on this space in</w:t>
      </w:r>
      <w:r>
        <w:rPr>
          <w:spacing w:val="-59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ascii="Arial"/>
          <w:b/>
        </w:rPr>
        <w:t>hull</w:t>
      </w:r>
      <w:r>
        <w:rPr>
          <w:rFonts w:ascii="Arial"/>
          <w:b/>
          <w:spacing w:val="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 above</w:t>
      </w:r>
      <w:r>
        <w:rPr>
          <w:sz w:val="18"/>
        </w:rPr>
        <w:t>.</w:t>
      </w:r>
    </w:p>
    <w:p w14:paraId="1CD7BBBB" w14:textId="77777777" w:rsidR="00CB6468" w:rsidRDefault="00CB6468">
      <w:pPr>
        <w:pStyle w:val="Plattetekst"/>
        <w:spacing w:before="5"/>
        <w:ind w:left="0"/>
        <w:rPr>
          <w:sz w:val="17"/>
        </w:rPr>
      </w:pPr>
    </w:p>
    <w:p w14:paraId="1B49AC62" w14:textId="77777777" w:rsidR="00CB6468" w:rsidRDefault="007078C7">
      <w:pPr>
        <w:pStyle w:val="Kop1"/>
        <w:spacing w:before="0"/>
        <w:ind w:right="2229"/>
      </w:pPr>
      <w:r>
        <w:t>Table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Manufacturer’s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Sailmaker’s</w:t>
      </w:r>
      <w:r>
        <w:rPr>
          <w:spacing w:val="-3"/>
        </w:rPr>
        <w:t xml:space="preserve"> </w:t>
      </w:r>
      <w:r>
        <w:t>Marks</w:t>
      </w:r>
    </w:p>
    <w:p w14:paraId="7466EEF6" w14:textId="77777777" w:rsidR="00CB6468" w:rsidRDefault="007078C7">
      <w:pPr>
        <w:pStyle w:val="Plattetekst"/>
        <w:spacing w:before="162"/>
        <w:ind w:left="2233" w:right="2224"/>
        <w:jc w:val="center"/>
      </w:pPr>
      <w:r>
        <w:t>Allowed</w:t>
      </w:r>
      <w:r>
        <w:rPr>
          <w:spacing w:val="-2"/>
        </w:rPr>
        <w:t xml:space="preserve"> </w:t>
      </w:r>
      <w:r>
        <w:t>marks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20.7.1</w:t>
      </w:r>
    </w:p>
    <w:p w14:paraId="2BEA3886" w14:textId="77777777" w:rsidR="00CB6468" w:rsidRDefault="00CB6468">
      <w:pPr>
        <w:pStyle w:val="Plattetekst"/>
        <w:spacing w:before="1" w:after="1"/>
        <w:ind w:left="0"/>
        <w:rPr>
          <w:sz w:val="19"/>
        </w:rPr>
      </w:pPr>
    </w:p>
    <w:tbl>
      <w:tblPr>
        <w:tblStyle w:val="TableNormal"/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2392"/>
        <w:gridCol w:w="2409"/>
        <w:gridCol w:w="2447"/>
      </w:tblGrid>
      <w:tr w:rsidR="00CB6468" w14:paraId="6EF3F7AF" w14:textId="77777777">
        <w:trPr>
          <w:trHeight w:val="397"/>
        </w:trPr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</w:tcPr>
          <w:p w14:paraId="5387288C" w14:textId="77777777" w:rsidR="00CB6468" w:rsidRDefault="00CB6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61B9" w14:textId="77777777" w:rsidR="00CB6468" w:rsidRDefault="007078C7">
            <w:pPr>
              <w:pStyle w:val="TableParagraph"/>
              <w:spacing w:before="66"/>
              <w:ind w:left="135" w:right="1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Hull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A809" w14:textId="77777777" w:rsidR="00CB6468" w:rsidRDefault="007078C7">
            <w:pPr>
              <w:pStyle w:val="TableParagraph"/>
              <w:spacing w:before="66"/>
              <w:ind w:left="128"/>
            </w:pPr>
            <w:r>
              <w:rPr>
                <w:rFonts w:ascii="Arial"/>
                <w:b/>
              </w:rPr>
              <w:t>Spars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Equipment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</w:tcPr>
          <w:p w14:paraId="5B4B3318" w14:textId="77777777" w:rsidR="00CB6468" w:rsidRDefault="007078C7">
            <w:pPr>
              <w:pStyle w:val="TableParagraph"/>
              <w:spacing w:before="66"/>
              <w:ind w:left="479"/>
            </w:pPr>
            <w:r>
              <w:rPr>
                <w:rFonts w:ascii="Arial"/>
                <w:b/>
              </w:rPr>
              <w:t>Sails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Kites</w:t>
            </w:r>
          </w:p>
        </w:tc>
      </w:tr>
      <w:tr w:rsidR="00CB6468" w14:paraId="3D69CC8A" w14:textId="77777777">
        <w:trPr>
          <w:trHeight w:val="1407"/>
        </w:trPr>
        <w:tc>
          <w:tcPr>
            <w:tcW w:w="2006" w:type="dxa"/>
            <w:tcBorders>
              <w:top w:val="single" w:sz="4" w:space="0" w:color="000000"/>
              <w:right w:val="single" w:sz="4" w:space="0" w:color="000000"/>
            </w:tcBorders>
          </w:tcPr>
          <w:p w14:paraId="2071D7DB" w14:textId="77777777" w:rsidR="00CB6468" w:rsidRDefault="00CB6468">
            <w:pPr>
              <w:pStyle w:val="TableParagraph"/>
            </w:pPr>
          </w:p>
          <w:p w14:paraId="4A72B9F6" w14:textId="77777777" w:rsidR="00CB6468" w:rsidRDefault="00CB6468">
            <w:pPr>
              <w:pStyle w:val="TableParagraph"/>
              <w:rPr>
                <w:sz w:val="28"/>
              </w:rPr>
            </w:pPr>
          </w:p>
          <w:p w14:paraId="2E54DE32" w14:textId="77777777" w:rsidR="00CB6468" w:rsidRDefault="007078C7">
            <w:pPr>
              <w:pStyle w:val="TableParagraph"/>
              <w:spacing w:before="1"/>
              <w:ind w:left="104"/>
            </w:pPr>
            <w:r>
              <w:t>Boat</w:t>
            </w:r>
            <w:r>
              <w:rPr>
                <w:spacing w:val="-3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Size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CF71D" w14:textId="77777777" w:rsidR="00CB6468" w:rsidRDefault="007078C7">
            <w:pPr>
              <w:pStyle w:val="TableParagraph"/>
              <w:spacing w:before="69"/>
              <w:ind w:left="139" w:right="123"/>
              <w:jc w:val="center"/>
            </w:pPr>
            <w:r>
              <w:t>On each side of the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hull</w:t>
            </w:r>
            <w:r>
              <w:t>, and may include</w:t>
            </w:r>
            <w:r>
              <w:rPr>
                <w:spacing w:val="-59"/>
              </w:rPr>
              <w:t xml:space="preserve"> </w:t>
            </w:r>
            <w:r>
              <w:t>the name or mark of</w:t>
            </w:r>
            <w:r>
              <w:rPr>
                <w:spacing w:val="1"/>
              </w:rPr>
              <w:t xml:space="preserve"> </w:t>
            </w:r>
            <w:r>
              <w:t>the designer or</w:t>
            </w:r>
            <w:r>
              <w:rPr>
                <w:spacing w:val="1"/>
              </w:rPr>
              <w:t xml:space="preserve"> </w:t>
            </w:r>
            <w:r>
              <w:t>builder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0C9EF" w14:textId="77777777" w:rsidR="00CB6468" w:rsidRDefault="007078C7">
            <w:pPr>
              <w:pStyle w:val="TableParagraph"/>
              <w:spacing w:before="196"/>
              <w:ind w:left="274" w:right="259" w:hanging="4"/>
              <w:jc w:val="center"/>
            </w:pPr>
            <w:r>
              <w:t>On each side of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 xml:space="preserve">spars </w:t>
            </w:r>
            <w:r>
              <w:t>and on each</w:t>
            </w:r>
            <w:r>
              <w:rPr>
                <w:spacing w:val="-59"/>
              </w:rPr>
              <w:t xml:space="preserve"> </w:t>
            </w:r>
            <w:r>
              <w:t>side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equipment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</w:tcBorders>
          </w:tcPr>
          <w:p w14:paraId="594FAAB7" w14:textId="77777777" w:rsidR="00CB6468" w:rsidRDefault="00CB6468">
            <w:pPr>
              <w:pStyle w:val="TableParagraph"/>
            </w:pPr>
          </w:p>
          <w:p w14:paraId="605526F7" w14:textId="77777777" w:rsidR="00CB6468" w:rsidRDefault="007078C7">
            <w:pPr>
              <w:pStyle w:val="TableParagraph"/>
              <w:spacing w:before="193"/>
              <w:ind w:left="162" w:right="138"/>
              <w:jc w:val="center"/>
              <w:rPr>
                <w:rFonts w:ascii="Arial"/>
                <w:b/>
              </w:rPr>
            </w:pPr>
            <w:r>
              <w:t>On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side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sails</w:t>
            </w:r>
          </w:p>
          <w:p w14:paraId="3DC4AE91" w14:textId="77777777" w:rsidR="00CB6468" w:rsidRDefault="007078C7">
            <w:pPr>
              <w:pStyle w:val="TableParagraph"/>
              <w:spacing w:before="1"/>
              <w:ind w:left="162" w:right="138"/>
              <w:jc w:val="center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kites</w:t>
            </w:r>
          </w:p>
        </w:tc>
      </w:tr>
      <w:tr w:rsidR="00CB6468" w14:paraId="29506948" w14:textId="77777777">
        <w:trPr>
          <w:trHeight w:val="1145"/>
        </w:trPr>
        <w:tc>
          <w:tcPr>
            <w:tcW w:w="2006" w:type="dxa"/>
            <w:tcBorders>
              <w:bottom w:val="single" w:sz="4" w:space="0" w:color="000000"/>
              <w:right w:val="single" w:sz="4" w:space="0" w:color="000000"/>
            </w:tcBorders>
          </w:tcPr>
          <w:p w14:paraId="1ED89823" w14:textId="77777777" w:rsidR="00CB6468" w:rsidRDefault="007078C7">
            <w:pPr>
              <w:pStyle w:val="TableParagraph"/>
              <w:spacing w:before="196"/>
              <w:ind w:left="104" w:right="199"/>
            </w:pPr>
            <w:r>
              <w:t>Boat less than</w:t>
            </w:r>
            <w:r>
              <w:rPr>
                <w:spacing w:val="1"/>
              </w:rPr>
              <w:t xml:space="preserve"> </w:t>
            </w:r>
            <w:r>
              <w:t xml:space="preserve">2.5m </w:t>
            </w:r>
            <w:r>
              <w:rPr>
                <w:rFonts w:ascii="Arial"/>
                <w:b/>
              </w:rPr>
              <w:t>hull length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t>(1)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2D8F" w14:textId="77777777" w:rsidR="00CB6468" w:rsidRDefault="007078C7">
            <w:pPr>
              <w:pStyle w:val="TableParagraph"/>
              <w:spacing w:before="69"/>
              <w:ind w:left="158" w:right="141" w:hanging="4"/>
              <w:jc w:val="center"/>
            </w:pPr>
            <w:r>
              <w:t>One mark to fit within</w:t>
            </w:r>
            <w:r>
              <w:rPr>
                <w:spacing w:val="-59"/>
              </w:rPr>
              <w:t xml:space="preserve"> </w:t>
            </w:r>
            <w:r>
              <w:t>a rectangle</w:t>
            </w:r>
            <w:r>
              <w:rPr>
                <w:spacing w:val="1"/>
              </w:rPr>
              <w:t xml:space="preserve"> </w:t>
            </w:r>
            <w:r>
              <w:t>measuring 15% of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hull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length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150mm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34DC5A8" w14:textId="77777777" w:rsidR="00CB6468" w:rsidRDefault="00CB6468">
            <w:pPr>
              <w:pStyle w:val="TableParagraph"/>
            </w:pPr>
          </w:p>
          <w:p w14:paraId="79A47780" w14:textId="77777777" w:rsidR="00CB6468" w:rsidRDefault="00CB6468">
            <w:pPr>
              <w:pStyle w:val="TableParagraph"/>
            </w:pPr>
          </w:p>
          <w:p w14:paraId="35894F8E" w14:textId="77777777" w:rsidR="00CB6468" w:rsidRDefault="00CB6468">
            <w:pPr>
              <w:pStyle w:val="TableParagraph"/>
              <w:spacing w:before="1"/>
              <w:rPr>
                <w:sz w:val="28"/>
              </w:rPr>
            </w:pPr>
          </w:p>
          <w:p w14:paraId="6FBDBD58" w14:textId="77777777" w:rsidR="00CB6468" w:rsidRDefault="007078C7">
            <w:pPr>
              <w:pStyle w:val="TableParagraph"/>
              <w:spacing w:before="1"/>
              <w:ind w:left="303" w:right="294" w:hanging="1"/>
              <w:jc w:val="center"/>
            </w:pPr>
            <w:r>
              <w:t>One mark not</w:t>
            </w:r>
            <w:r>
              <w:rPr>
                <w:spacing w:val="1"/>
              </w:rPr>
              <w:t xml:space="preserve"> </w:t>
            </w:r>
            <w:r>
              <w:t>exceeding 300mm</w:t>
            </w:r>
            <w:r>
              <w:rPr>
                <w:spacing w:val="-59"/>
              </w:rPr>
              <w:t xml:space="preserve"> </w:t>
            </w:r>
            <w:r>
              <w:t>length</w:t>
            </w:r>
          </w:p>
        </w:tc>
        <w:tc>
          <w:tcPr>
            <w:tcW w:w="2447" w:type="dxa"/>
            <w:vMerge w:val="restart"/>
            <w:tcBorders>
              <w:left w:val="single" w:sz="4" w:space="0" w:color="000000"/>
            </w:tcBorders>
          </w:tcPr>
          <w:p w14:paraId="5D15D31A" w14:textId="77777777" w:rsidR="00CB6468" w:rsidRDefault="007078C7">
            <w:pPr>
              <w:pStyle w:val="TableParagraph"/>
              <w:spacing w:before="69"/>
              <w:ind w:left="123" w:right="97" w:hanging="3"/>
              <w:jc w:val="center"/>
              <w:rPr>
                <w:rFonts w:ascii="Arial"/>
                <w:b/>
              </w:rPr>
            </w:pPr>
            <w:r>
              <w:t>One</w:t>
            </w:r>
            <w:r>
              <w:rPr>
                <w:spacing w:val="4"/>
              </w:rPr>
              <w:t xml:space="preserve"> </w:t>
            </w:r>
            <w:r>
              <w:t>mark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fit</w:t>
            </w:r>
            <w:r>
              <w:rPr>
                <w:spacing w:val="8"/>
              </w:rPr>
              <w:t xml:space="preserve"> </w:t>
            </w:r>
            <w:r>
              <w:t>within</w:t>
            </w:r>
            <w:r>
              <w:rPr>
                <w:spacing w:val="1"/>
              </w:rPr>
              <w:t xml:space="preserve"> </w:t>
            </w:r>
            <w:r>
              <w:t>a 150mm x 150mm</w:t>
            </w:r>
            <w:r>
              <w:rPr>
                <w:spacing w:val="1"/>
              </w:rPr>
              <w:t xml:space="preserve"> </w:t>
            </w:r>
            <w:r>
              <w:t>square. Except on</w:t>
            </w:r>
            <w:r>
              <w:rPr>
                <w:spacing w:val="1"/>
              </w:rPr>
              <w:t xml:space="preserve"> </w:t>
            </w:r>
            <w:r>
              <w:t>spinnakers, no part of</w:t>
            </w:r>
            <w:r>
              <w:rPr>
                <w:spacing w:val="1"/>
              </w:rPr>
              <w:t xml:space="preserve"> </w:t>
            </w:r>
            <w:r>
              <w:t>the mark shall be</w:t>
            </w:r>
            <w:r>
              <w:rPr>
                <w:spacing w:val="1"/>
              </w:rPr>
              <w:t xml:space="preserve"> </w:t>
            </w:r>
            <w:r>
              <w:t>placed farther than the</w:t>
            </w:r>
            <w:r>
              <w:rPr>
                <w:spacing w:val="-59"/>
              </w:rPr>
              <w:t xml:space="preserve"> </w:t>
            </w:r>
            <w:r>
              <w:t>greater of 300mm or</w:t>
            </w:r>
            <w:r>
              <w:rPr>
                <w:spacing w:val="1"/>
              </w:rPr>
              <w:t xml:space="preserve"> </w:t>
            </w:r>
            <w:r>
              <w:t xml:space="preserve">15% of </w:t>
            </w:r>
            <w:r>
              <w:rPr>
                <w:rFonts w:ascii="Arial"/>
                <w:b/>
              </w:rPr>
              <w:t>foot length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tack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point</w:t>
            </w:r>
          </w:p>
        </w:tc>
      </w:tr>
      <w:tr w:rsidR="00CB6468" w14:paraId="12F35B8F" w14:textId="77777777">
        <w:trPr>
          <w:trHeight w:val="1244"/>
        </w:trPr>
        <w:tc>
          <w:tcPr>
            <w:tcW w:w="2006" w:type="dxa"/>
            <w:tcBorders>
              <w:top w:val="single" w:sz="4" w:space="0" w:color="000000"/>
              <w:right w:val="single" w:sz="4" w:space="0" w:color="000000"/>
            </w:tcBorders>
          </w:tcPr>
          <w:p w14:paraId="0CE3CB06" w14:textId="77777777" w:rsidR="00CB6468" w:rsidRDefault="00CB6468">
            <w:pPr>
              <w:pStyle w:val="TableParagraph"/>
              <w:spacing w:before="9"/>
              <w:rPr>
                <w:sz w:val="20"/>
              </w:rPr>
            </w:pPr>
          </w:p>
          <w:p w14:paraId="19F04CD2" w14:textId="77777777" w:rsidR="00CB6468" w:rsidRDefault="007078C7">
            <w:pPr>
              <w:pStyle w:val="TableParagraph"/>
              <w:spacing w:line="237" w:lineRule="auto"/>
              <w:ind w:left="104" w:right="67"/>
            </w:pPr>
            <w:r>
              <w:t>Boat between</w:t>
            </w:r>
            <w:r>
              <w:rPr>
                <w:spacing w:val="1"/>
              </w:rPr>
              <w:t xml:space="preserve"> </w:t>
            </w:r>
            <w:r>
              <w:t>2.5m to 20m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hull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length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BFCB23" w14:textId="77777777" w:rsidR="00CB6468" w:rsidRDefault="007078C7">
            <w:pPr>
              <w:pStyle w:val="TableParagraph"/>
              <w:spacing w:before="110"/>
              <w:ind w:left="163" w:right="149"/>
              <w:jc w:val="center"/>
            </w:pPr>
            <w:r>
              <w:t>One mark to fit within</w:t>
            </w:r>
            <w:r>
              <w:rPr>
                <w:spacing w:val="-59"/>
              </w:rPr>
              <w:t xml:space="preserve"> </w:t>
            </w:r>
            <w:r>
              <w:t>a rectangle</w:t>
            </w:r>
            <w:r>
              <w:rPr>
                <w:spacing w:val="1"/>
              </w:rPr>
              <w:t xml:space="preserve"> </w:t>
            </w:r>
            <w:r>
              <w:t>measuring 500mm x</w:t>
            </w:r>
            <w:r>
              <w:rPr>
                <w:spacing w:val="1"/>
              </w:rPr>
              <w:t xml:space="preserve"> </w:t>
            </w:r>
            <w:r>
              <w:t>150mm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E0D60F" w14:textId="77777777" w:rsidR="00CB6468" w:rsidRDefault="00CB6468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</w:tcBorders>
          </w:tcPr>
          <w:p w14:paraId="0680B6D9" w14:textId="77777777" w:rsidR="00CB6468" w:rsidRDefault="00CB6468">
            <w:pPr>
              <w:rPr>
                <w:sz w:val="2"/>
                <w:szCs w:val="2"/>
              </w:rPr>
            </w:pPr>
          </w:p>
        </w:tc>
      </w:tr>
      <w:tr w:rsidR="00CB6468" w14:paraId="34C2B7A8" w14:textId="77777777">
        <w:trPr>
          <w:trHeight w:val="2401"/>
        </w:trPr>
        <w:tc>
          <w:tcPr>
            <w:tcW w:w="2006" w:type="dxa"/>
            <w:tcBorders>
              <w:right w:val="single" w:sz="4" w:space="0" w:color="000000"/>
            </w:tcBorders>
          </w:tcPr>
          <w:p w14:paraId="1D0C3450" w14:textId="77777777" w:rsidR="00CB6468" w:rsidRDefault="00CB6468">
            <w:pPr>
              <w:pStyle w:val="TableParagraph"/>
            </w:pPr>
          </w:p>
          <w:p w14:paraId="783FB491" w14:textId="77777777" w:rsidR="00CB6468" w:rsidRDefault="00CB6468">
            <w:pPr>
              <w:pStyle w:val="TableParagraph"/>
            </w:pPr>
          </w:p>
          <w:p w14:paraId="3EFF1C85" w14:textId="77777777" w:rsidR="00CB6468" w:rsidRDefault="00CB6468">
            <w:pPr>
              <w:pStyle w:val="TableParagraph"/>
            </w:pPr>
          </w:p>
          <w:p w14:paraId="5BF5E385" w14:textId="77777777" w:rsidR="00CB6468" w:rsidRDefault="007078C7">
            <w:pPr>
              <w:pStyle w:val="TableParagraph"/>
              <w:spacing w:before="176" w:line="252" w:lineRule="exact"/>
              <w:ind w:left="104"/>
            </w:pPr>
            <w:r>
              <w:t>Boat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20m</w:t>
            </w:r>
          </w:p>
          <w:p w14:paraId="032650EB" w14:textId="77777777" w:rsidR="00CB6468" w:rsidRDefault="007078C7">
            <w:pPr>
              <w:pStyle w:val="TableParagraph"/>
              <w:spacing w:line="252" w:lineRule="exact"/>
              <w:ind w:left="104"/>
            </w:pPr>
            <w:r>
              <w:rPr>
                <w:rFonts w:ascii="Arial"/>
                <w:b/>
              </w:rPr>
              <w:t>hull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length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14:paraId="6FFAF48D" w14:textId="77777777" w:rsidR="00CB6468" w:rsidRDefault="00CB6468">
            <w:pPr>
              <w:pStyle w:val="TableParagraph"/>
            </w:pPr>
          </w:p>
          <w:p w14:paraId="0984B360" w14:textId="77777777" w:rsidR="00CB6468" w:rsidRDefault="00CB6468">
            <w:pPr>
              <w:pStyle w:val="TableParagraph"/>
            </w:pPr>
          </w:p>
          <w:p w14:paraId="42E20E84" w14:textId="77777777" w:rsidR="00CB6468" w:rsidRDefault="007078C7">
            <w:pPr>
              <w:pStyle w:val="TableParagraph"/>
              <w:spacing w:before="177"/>
              <w:ind w:left="139" w:right="121" w:hanging="5"/>
              <w:jc w:val="center"/>
            </w:pPr>
            <w:r>
              <w:t>One mark to fit within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6"/>
              </w:rPr>
              <w:t xml:space="preserve"> </w:t>
            </w:r>
            <w:r>
              <w:t>rectangle</w:t>
            </w:r>
            <w:r>
              <w:rPr>
                <w:spacing w:val="1"/>
              </w:rPr>
              <w:t xml:space="preserve"> </w:t>
            </w:r>
            <w:r>
              <w:t>measuring 1000mm x</w:t>
            </w:r>
            <w:r>
              <w:rPr>
                <w:spacing w:val="-59"/>
              </w:rPr>
              <w:t xml:space="preserve"> </w:t>
            </w:r>
            <w:r>
              <w:t>250mm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7553B0F9" w14:textId="77777777" w:rsidR="00CB6468" w:rsidRDefault="00CB6468">
            <w:pPr>
              <w:pStyle w:val="TableParagraph"/>
            </w:pPr>
          </w:p>
          <w:p w14:paraId="26B92430" w14:textId="77777777" w:rsidR="00CB6468" w:rsidRDefault="00CB6468">
            <w:pPr>
              <w:pStyle w:val="TableParagraph"/>
            </w:pPr>
          </w:p>
          <w:p w14:paraId="27AE1649" w14:textId="77777777" w:rsidR="00CB6468" w:rsidRDefault="00CB6468">
            <w:pPr>
              <w:pStyle w:val="TableParagraph"/>
              <w:spacing w:before="3"/>
              <w:rPr>
                <w:sz w:val="26"/>
              </w:rPr>
            </w:pPr>
          </w:p>
          <w:p w14:paraId="5C99C7FC" w14:textId="77777777" w:rsidR="00CB6468" w:rsidRDefault="007078C7">
            <w:pPr>
              <w:pStyle w:val="TableParagraph"/>
              <w:ind w:left="303" w:right="294" w:hanging="1"/>
              <w:jc w:val="center"/>
            </w:pPr>
            <w:r>
              <w:t>One mark not</w:t>
            </w:r>
            <w:r>
              <w:rPr>
                <w:spacing w:val="1"/>
              </w:rPr>
              <w:t xml:space="preserve"> </w:t>
            </w:r>
            <w:r>
              <w:t>exceeding 500mm</w:t>
            </w:r>
            <w:r>
              <w:rPr>
                <w:spacing w:val="-59"/>
              </w:rPr>
              <w:t xml:space="preserve"> </w:t>
            </w:r>
            <w:r>
              <w:t>length</w:t>
            </w:r>
          </w:p>
        </w:tc>
        <w:tc>
          <w:tcPr>
            <w:tcW w:w="2447" w:type="dxa"/>
            <w:tcBorders>
              <w:left w:val="single" w:sz="4" w:space="0" w:color="000000"/>
            </w:tcBorders>
          </w:tcPr>
          <w:p w14:paraId="1299E3BE" w14:textId="77777777" w:rsidR="00CB6468" w:rsidRDefault="007078C7">
            <w:pPr>
              <w:pStyle w:val="TableParagraph"/>
              <w:spacing w:before="50"/>
              <w:ind w:left="123" w:right="97" w:hanging="3"/>
              <w:jc w:val="center"/>
            </w:pPr>
            <w:r>
              <w:t>One</w:t>
            </w:r>
            <w:r>
              <w:rPr>
                <w:spacing w:val="4"/>
              </w:rPr>
              <w:t xml:space="preserve"> </w:t>
            </w:r>
            <w:r>
              <w:t>mark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fit</w:t>
            </w:r>
            <w:r>
              <w:rPr>
                <w:spacing w:val="8"/>
              </w:rPr>
              <w:t xml:space="preserve"> </w:t>
            </w:r>
            <w:r>
              <w:t>within</w:t>
            </w:r>
            <w:r>
              <w:rPr>
                <w:spacing w:val="1"/>
              </w:rPr>
              <w:t xml:space="preserve"> </w:t>
            </w:r>
            <w:r>
              <w:t>a 300mm x 300mm</w:t>
            </w:r>
            <w:r>
              <w:rPr>
                <w:spacing w:val="1"/>
              </w:rPr>
              <w:t xml:space="preserve"> </w:t>
            </w:r>
            <w:r>
              <w:t>square. Except on</w:t>
            </w:r>
            <w:r>
              <w:rPr>
                <w:spacing w:val="1"/>
              </w:rPr>
              <w:t xml:space="preserve"> </w:t>
            </w:r>
            <w:r>
              <w:t>spinnakers, no part of</w:t>
            </w:r>
            <w:r>
              <w:rPr>
                <w:spacing w:val="1"/>
              </w:rPr>
              <w:t xml:space="preserve"> </w:t>
            </w:r>
            <w:r>
              <w:t>the mark shall be</w:t>
            </w:r>
            <w:r>
              <w:rPr>
                <w:spacing w:val="1"/>
              </w:rPr>
              <w:t xml:space="preserve"> </w:t>
            </w:r>
            <w:r>
              <w:t>placed farther than the</w:t>
            </w:r>
            <w:r>
              <w:rPr>
                <w:spacing w:val="-59"/>
              </w:rPr>
              <w:t xml:space="preserve"> </w:t>
            </w:r>
            <w:r>
              <w:t>greater of 1000mm or</w:t>
            </w:r>
            <w:r>
              <w:rPr>
                <w:spacing w:val="1"/>
              </w:rPr>
              <w:t xml:space="preserve"> </w:t>
            </w:r>
            <w:r>
              <w:t>15% of foot length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tack point</w:t>
            </w:r>
          </w:p>
        </w:tc>
      </w:tr>
      <w:tr w:rsidR="00CB6468" w14:paraId="069F60FE" w14:textId="77777777">
        <w:trPr>
          <w:trHeight w:val="1662"/>
        </w:trPr>
        <w:tc>
          <w:tcPr>
            <w:tcW w:w="2006" w:type="dxa"/>
            <w:tcBorders>
              <w:right w:val="single" w:sz="4" w:space="0" w:color="000000"/>
            </w:tcBorders>
          </w:tcPr>
          <w:p w14:paraId="2D0C7462" w14:textId="77777777" w:rsidR="00CB6468" w:rsidRDefault="00CB6468">
            <w:pPr>
              <w:pStyle w:val="TableParagraph"/>
            </w:pPr>
          </w:p>
          <w:p w14:paraId="51D9B0F6" w14:textId="77777777" w:rsidR="00CB6468" w:rsidRDefault="00CB6468">
            <w:pPr>
              <w:pStyle w:val="TableParagraph"/>
            </w:pPr>
          </w:p>
          <w:p w14:paraId="2766B3A5" w14:textId="77777777" w:rsidR="00CB6468" w:rsidRDefault="007078C7">
            <w:pPr>
              <w:pStyle w:val="TableParagraph"/>
              <w:spacing w:before="196"/>
              <w:ind w:left="104"/>
            </w:pPr>
            <w:r>
              <w:t>Windsurfer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14:paraId="2A069876" w14:textId="77777777" w:rsidR="00CB6468" w:rsidRDefault="00CB6468">
            <w:pPr>
              <w:pStyle w:val="TableParagraph"/>
            </w:pPr>
          </w:p>
          <w:p w14:paraId="5A13A056" w14:textId="77777777" w:rsidR="00CB6468" w:rsidRDefault="00CB6468">
            <w:pPr>
              <w:pStyle w:val="TableParagraph"/>
            </w:pPr>
          </w:p>
          <w:p w14:paraId="3DFAE94C" w14:textId="77777777" w:rsidR="00CB6468" w:rsidRDefault="007078C7">
            <w:pPr>
              <w:pStyle w:val="TableParagraph"/>
              <w:spacing w:before="196"/>
              <w:ind w:left="139" w:right="123"/>
              <w:jc w:val="center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restriction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5DD4CB38" w14:textId="77777777" w:rsidR="00CB6468" w:rsidRDefault="00CB6468">
            <w:pPr>
              <w:pStyle w:val="TableParagraph"/>
            </w:pPr>
          </w:p>
          <w:p w14:paraId="47850F8A" w14:textId="77777777" w:rsidR="00CB6468" w:rsidRDefault="007078C7">
            <w:pPr>
              <w:pStyle w:val="TableParagraph"/>
              <w:spacing w:before="197"/>
              <w:ind w:left="303" w:right="294" w:hanging="1"/>
              <w:jc w:val="center"/>
            </w:pPr>
            <w:r>
              <w:t>One mark not</w:t>
            </w:r>
            <w:r>
              <w:rPr>
                <w:spacing w:val="1"/>
              </w:rPr>
              <w:t xml:space="preserve"> </w:t>
            </w:r>
            <w:r>
              <w:t>exceeding 300mm</w:t>
            </w:r>
            <w:r>
              <w:rPr>
                <w:spacing w:val="-59"/>
              </w:rPr>
              <w:t xml:space="preserve"> </w:t>
            </w:r>
            <w:r>
              <w:t>length</w:t>
            </w:r>
          </w:p>
        </w:tc>
        <w:tc>
          <w:tcPr>
            <w:tcW w:w="2447" w:type="dxa"/>
            <w:tcBorders>
              <w:left w:val="single" w:sz="4" w:space="0" w:color="000000"/>
            </w:tcBorders>
          </w:tcPr>
          <w:p w14:paraId="56B2060F" w14:textId="77777777" w:rsidR="00CB6468" w:rsidRDefault="007078C7">
            <w:pPr>
              <w:pStyle w:val="TableParagraph"/>
              <w:spacing w:before="69"/>
              <w:ind w:left="159" w:right="133" w:hanging="3"/>
              <w:jc w:val="center"/>
            </w:pPr>
            <w:r>
              <w:t>One mark to fit within</w:t>
            </w:r>
            <w:r>
              <w:rPr>
                <w:spacing w:val="1"/>
              </w:rPr>
              <w:t xml:space="preserve"> </w:t>
            </w:r>
            <w:r>
              <w:t>a 150mm x 150mm</w:t>
            </w:r>
            <w:r>
              <w:rPr>
                <w:spacing w:val="1"/>
              </w:rPr>
              <w:t xml:space="preserve"> </w:t>
            </w:r>
            <w:r>
              <w:t>square. No part of the</w:t>
            </w:r>
            <w:r>
              <w:rPr>
                <w:spacing w:val="-59"/>
              </w:rPr>
              <w:t xml:space="preserve"> </w:t>
            </w:r>
            <w:r>
              <w:t>mark shall be placed</w:t>
            </w:r>
            <w:r>
              <w:rPr>
                <w:spacing w:val="1"/>
              </w:rPr>
              <w:t xml:space="preserve"> </w:t>
            </w:r>
            <w:r>
              <w:t>farther than 20% of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foot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length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</w:tc>
      </w:tr>
    </w:tbl>
    <w:p w14:paraId="2B58A733" w14:textId="77777777" w:rsidR="00CB6468" w:rsidRDefault="00CB6468">
      <w:pPr>
        <w:jc w:val="center"/>
        <w:sectPr w:rsidR="00CB6468" w:rsidSect="009E75FE">
          <w:pgSz w:w="11900" w:h="16840"/>
          <w:pgMar w:top="1440" w:right="1200" w:bottom="280" w:left="1200" w:header="397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2392"/>
        <w:gridCol w:w="2409"/>
        <w:gridCol w:w="2447"/>
      </w:tblGrid>
      <w:tr w:rsidR="00CB6468" w14:paraId="28FEAFE3" w14:textId="77777777">
        <w:trPr>
          <w:trHeight w:val="649"/>
        </w:trPr>
        <w:tc>
          <w:tcPr>
            <w:tcW w:w="2006" w:type="dxa"/>
            <w:tcBorders>
              <w:right w:val="single" w:sz="4" w:space="0" w:color="000000"/>
            </w:tcBorders>
          </w:tcPr>
          <w:p w14:paraId="0313087A" w14:textId="77777777" w:rsidR="00CB6468" w:rsidRDefault="00CB6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14:paraId="0C38E599" w14:textId="77777777" w:rsidR="00CB6468" w:rsidRDefault="00CB6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7DCCD7AD" w14:textId="77777777" w:rsidR="00CB6468" w:rsidRDefault="00CB6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  <w:tcBorders>
              <w:left w:val="single" w:sz="4" w:space="0" w:color="000000"/>
            </w:tcBorders>
          </w:tcPr>
          <w:p w14:paraId="367B086B" w14:textId="77777777" w:rsidR="00CB6468" w:rsidRDefault="007078C7">
            <w:pPr>
              <w:pStyle w:val="TableParagraph"/>
              <w:spacing w:before="69"/>
              <w:ind w:left="253" w:right="138" w:hanging="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tack point </w:t>
            </w:r>
            <w:r>
              <w:t>or 500mm</w:t>
            </w:r>
            <w:r>
              <w:rPr>
                <w:spacing w:val="-59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clew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point</w:t>
            </w:r>
          </w:p>
        </w:tc>
      </w:tr>
      <w:tr w:rsidR="00CB6468" w14:paraId="2CCDB6FE" w14:textId="77777777">
        <w:trPr>
          <w:trHeight w:val="397"/>
        </w:trPr>
        <w:tc>
          <w:tcPr>
            <w:tcW w:w="2006" w:type="dxa"/>
            <w:tcBorders>
              <w:right w:val="single" w:sz="4" w:space="0" w:color="000000"/>
            </w:tcBorders>
          </w:tcPr>
          <w:p w14:paraId="4DAE6816" w14:textId="77777777" w:rsidR="00CB6468" w:rsidRDefault="007078C7">
            <w:pPr>
              <w:pStyle w:val="TableParagraph"/>
              <w:spacing w:before="71"/>
              <w:ind w:left="104"/>
            </w:pPr>
            <w:r>
              <w:t>Kiteboard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14:paraId="36DBFEEA" w14:textId="77777777" w:rsidR="00CB6468" w:rsidRDefault="007078C7">
            <w:pPr>
              <w:pStyle w:val="TableParagraph"/>
              <w:spacing w:before="71"/>
              <w:ind w:left="549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restriction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30CF3891" w14:textId="77777777" w:rsidR="00CB6468" w:rsidRDefault="007078C7">
            <w:pPr>
              <w:pStyle w:val="TableParagraph"/>
              <w:spacing w:before="71"/>
              <w:ind w:left="507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2447" w:type="dxa"/>
            <w:tcBorders>
              <w:left w:val="single" w:sz="4" w:space="0" w:color="000000"/>
            </w:tcBorders>
          </w:tcPr>
          <w:p w14:paraId="18B9D930" w14:textId="77777777" w:rsidR="00CB6468" w:rsidRDefault="007078C7">
            <w:pPr>
              <w:pStyle w:val="TableParagraph"/>
              <w:spacing w:before="71"/>
              <w:ind w:left="577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restriction</w:t>
            </w:r>
          </w:p>
        </w:tc>
      </w:tr>
      <w:tr w:rsidR="00CB6468" w14:paraId="085D8D12" w14:textId="77777777">
        <w:trPr>
          <w:trHeight w:val="1157"/>
        </w:trPr>
        <w:tc>
          <w:tcPr>
            <w:tcW w:w="2006" w:type="dxa"/>
            <w:tcBorders>
              <w:right w:val="single" w:sz="4" w:space="0" w:color="000000"/>
            </w:tcBorders>
          </w:tcPr>
          <w:p w14:paraId="6AF1FCB9" w14:textId="77777777" w:rsidR="00CB6468" w:rsidRDefault="007078C7">
            <w:pPr>
              <w:pStyle w:val="TableParagraph"/>
              <w:spacing w:before="71"/>
              <w:ind w:left="104" w:right="260"/>
            </w:pPr>
            <w:r>
              <w:t>Radio-controlled</w:t>
            </w:r>
            <w:r>
              <w:rPr>
                <w:spacing w:val="-59"/>
              </w:rPr>
              <w:t xml:space="preserve"> </w:t>
            </w:r>
            <w:r>
              <w:t>boat</w:t>
            </w:r>
          </w:p>
        </w:tc>
        <w:tc>
          <w:tcPr>
            <w:tcW w:w="2392" w:type="dxa"/>
            <w:tcBorders>
              <w:left w:val="single" w:sz="4" w:space="0" w:color="000000"/>
              <w:right w:val="single" w:sz="4" w:space="0" w:color="000000"/>
            </w:tcBorders>
          </w:tcPr>
          <w:p w14:paraId="607925DD" w14:textId="77777777" w:rsidR="00CB6468" w:rsidRDefault="007078C7">
            <w:pPr>
              <w:pStyle w:val="TableParagraph"/>
              <w:spacing w:before="71"/>
              <w:ind w:left="158" w:right="141" w:hanging="4"/>
              <w:jc w:val="center"/>
            </w:pPr>
            <w:r>
              <w:t>One mark to fit within</w:t>
            </w:r>
            <w:r>
              <w:rPr>
                <w:spacing w:val="-59"/>
              </w:rPr>
              <w:t xml:space="preserve"> </w:t>
            </w:r>
            <w:r>
              <w:t>a rectangle</w:t>
            </w:r>
            <w:r>
              <w:rPr>
                <w:spacing w:val="1"/>
              </w:rPr>
              <w:t xml:space="preserve"> </w:t>
            </w:r>
            <w:r>
              <w:t>measuring 15% of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hull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length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150mm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22AE756A" w14:textId="77777777" w:rsidR="00CB6468" w:rsidRDefault="007078C7">
            <w:pPr>
              <w:pStyle w:val="TableParagraph"/>
              <w:spacing w:before="71"/>
              <w:ind w:left="365" w:right="354" w:hanging="3"/>
              <w:jc w:val="center"/>
            </w:pPr>
            <w:r>
              <w:t>One mark not</w:t>
            </w:r>
            <w:r>
              <w:rPr>
                <w:spacing w:val="1"/>
              </w:rPr>
              <w:t xml:space="preserve"> </w:t>
            </w:r>
            <w:r>
              <w:t xml:space="preserve">exceeding </w:t>
            </w:r>
            <w:r>
              <w:rPr>
                <w:rFonts w:ascii="Arial"/>
                <w:b/>
              </w:rPr>
              <w:t>50</w:t>
            </w:r>
            <w:r>
              <w:t>mm</w:t>
            </w:r>
            <w:r>
              <w:rPr>
                <w:spacing w:val="-59"/>
              </w:rPr>
              <w:t xml:space="preserve"> </w:t>
            </w:r>
            <w:r>
              <w:t>length</w:t>
            </w:r>
          </w:p>
        </w:tc>
        <w:tc>
          <w:tcPr>
            <w:tcW w:w="2447" w:type="dxa"/>
            <w:tcBorders>
              <w:left w:val="single" w:sz="4" w:space="0" w:color="000000"/>
            </w:tcBorders>
          </w:tcPr>
          <w:p w14:paraId="19DB2D17" w14:textId="77777777" w:rsidR="00CB6468" w:rsidRDefault="007078C7">
            <w:pPr>
              <w:pStyle w:val="TableParagraph"/>
              <w:spacing w:before="71"/>
              <w:ind w:left="162" w:right="138"/>
              <w:jc w:val="center"/>
            </w:pPr>
            <w:r>
              <w:t>One mark to fit within</w:t>
            </w:r>
            <w:r>
              <w:rPr>
                <w:spacing w:val="-60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50mm</w:t>
            </w:r>
            <w:r>
              <w:rPr>
                <w:spacing w:val="1"/>
              </w:rPr>
              <w:t xml:space="preserve"> </w:t>
            </w:r>
            <w:r>
              <w:t>diameter</w:t>
            </w:r>
            <w:r>
              <w:rPr>
                <w:spacing w:val="1"/>
              </w:rPr>
              <w:t xml:space="preserve"> </w:t>
            </w:r>
            <w:r>
              <w:t>circle</w:t>
            </w:r>
          </w:p>
        </w:tc>
      </w:tr>
    </w:tbl>
    <w:p w14:paraId="07F9AA7C" w14:textId="77777777" w:rsidR="00CB6468" w:rsidRDefault="00CB6468">
      <w:pPr>
        <w:pStyle w:val="Plattetekst"/>
        <w:spacing w:before="9"/>
        <w:ind w:left="0"/>
        <w:rPr>
          <w:sz w:val="13"/>
        </w:rPr>
      </w:pPr>
    </w:p>
    <w:p w14:paraId="100DFA57" w14:textId="77777777" w:rsidR="00CB6468" w:rsidRDefault="007078C7">
      <w:pPr>
        <w:pStyle w:val="Plattetekst"/>
        <w:tabs>
          <w:tab w:val="left" w:pos="811"/>
        </w:tabs>
        <w:spacing w:before="64" w:after="23"/>
        <w:ind w:left="811" w:right="1156" w:hanging="572"/>
      </w:pPr>
      <w:r>
        <w:t>(1)</w:t>
      </w:r>
      <w:r>
        <w:tab/>
        <w:t>In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table,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'boat'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 include</w:t>
      </w:r>
      <w:r>
        <w:rPr>
          <w:spacing w:val="-2"/>
        </w:rPr>
        <w:t xml:space="preserve"> </w:t>
      </w:r>
      <w:r>
        <w:t>windsurfers,</w:t>
      </w:r>
      <w:r>
        <w:rPr>
          <w:spacing w:val="-5"/>
        </w:rPr>
        <w:t xml:space="preserve"> </w:t>
      </w:r>
      <w:r>
        <w:t>kiteboards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radio-</w:t>
      </w:r>
      <w:r>
        <w:rPr>
          <w:spacing w:val="-58"/>
        </w:rPr>
        <w:t xml:space="preserve"> </w:t>
      </w:r>
      <w:r>
        <w:t>controlled</w:t>
      </w:r>
      <w:r>
        <w:rPr>
          <w:spacing w:val="-1"/>
        </w:rPr>
        <w:t xml:space="preserve"> </w:t>
      </w:r>
      <w:r>
        <w:t>boats.</w:t>
      </w:r>
    </w:p>
    <w:p w14:paraId="0349A44A" w14:textId="3812A893" w:rsidR="00CB6468" w:rsidRDefault="007078C7">
      <w:pPr>
        <w:pStyle w:val="Plattetekst"/>
        <w:spacing w:before="0" w:line="20" w:lineRule="exact"/>
        <w:ind w:left="2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BA746C" wp14:editId="3BA8069E">
                <wp:extent cx="5768340" cy="6350"/>
                <wp:effectExtent l="2540" t="0" r="1270" b="317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6350"/>
                          <a:chOff x="0" y="0"/>
                          <a:chExt cx="9084" cy="1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8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5E08B" id="Group 2" o:spid="_x0000_s1026" style="width:454.2pt;height:.5pt;mso-position-horizontal-relative:char;mso-position-vertical-relative:line" coordsize="90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922QwIAAAQFAAAOAAAAZHJzL2Uyb0RvYy54bWykVMlu2zAQvRfoPxC81/IeR7AcBE5jFEjb&#10;oGk/gKaoBZU47JC2nH59h6RqGw56cXUQOJyF773hcHl3aBu2V2hr0BkfDYacKS0hr3WZ8R/fHz8s&#10;OLNO6Fw0oFXGX5Xld6v375adSdUYKmhyhYyKaJt2JuOVcyZNEisr1Qo7AKM0OQvAVjgysUxyFB1V&#10;b5tkPBzOkw4wNwhSWUu7D9HJV6F+USjpvhaFVY41GSdsLvwx/Lf+n6yWIi1RmKqWPQxxBYpW1JoO&#10;PZZ6EE6wHdZvSrW1RLBQuIGENoGiqKUKHIjNaHjBZoOwM4FLmXalOcpE0l7odHVZ+WW/QfNinjGi&#10;p+UTyJ+WdEk6U6bnfm+XMZhtu8+QUz/FzkEgfiiw9SWIEjsEfV+P+qqDY5I2ZzfzxWRKbZDkm09m&#10;vfyyoh69SZLVxz7tdriYxpxRyEhEGk8LCHtEvuN0hexJJft/Kr1UwqggvvUqPCOrc0LNmRYtEf9G&#10;V0voslFs4i+RP5yi/gppo4pMw7qiKHWPCF2lRE6gRj6eoJ8leMNSD66T9Z/6iNSgdRsFLfOLjCOB&#10;Dt0S+yfrPIxTiG+ehabOH+umCQaW23WDbC/87IQvIL8Ia7QP1uDTYkW/E/h5SlGaLeSvRA8hDiA9&#10;GLSoAH9z1tHwZdz+2glUnDWfNEl0O5r6a+KCMZ3djMnAc8/23CO0pFIZd5zF5drFCd8ZrMuKThoF&#10;0hru6bYWdSDuJY+oerB0dcIqjFpQpn8W/Cyf2yHq9Hit/gAAAP//AwBQSwMEFAAGAAgAAAAhAOwU&#10;Zv7bAAAAAwEAAA8AAABkcnMvZG93bnJldi54bWxMj09Lw0AQxe+C32EZwZvdjf+oMZtSinoqQltB&#10;vE2TaRKanQ3ZbZJ+e0cvenkwvMd7v8kWk2vVQH1oPFtIZgYUceHLhisLH7vXmzmoEJFLbD2ThTMF&#10;WOSXFxmmpR95Q8M2VkpKOKRooY6xS7UORU0Ow8x3xOIdfO8wytlXuuxxlHLX6ltjHrXDhmWhxo5W&#10;NRXH7clZeBtxXN4lL8P6eFidv3YP75/rhKy9vpqWz6AiTfEvDD/4gg65MO39icugWgvySPxV8Z7M&#10;/B7UXkIGdJ7p/+z5NwAAAP//AwBQSwECLQAUAAYACAAAACEAtoM4kv4AAADhAQAAEwAAAAAAAAAA&#10;AAAAAAAAAAAAW0NvbnRlbnRfVHlwZXNdLnhtbFBLAQItABQABgAIAAAAIQA4/SH/1gAAAJQBAAAL&#10;AAAAAAAAAAAAAAAAAC8BAABfcmVscy8ucmVsc1BLAQItABQABgAIAAAAIQAW0922QwIAAAQFAAAO&#10;AAAAAAAAAAAAAAAAAC4CAABkcnMvZTJvRG9jLnhtbFBLAQItABQABgAIAAAAIQDsFGb+2wAAAAMB&#10;AAAPAAAAAAAAAAAAAAAAAJ0EAABkcnMvZG93bnJldi54bWxQSwUGAAAAAAQABADzAAAApQUAAAAA&#10;">
                <v:rect id="Rectangle 3" o:spid="_x0000_s1027" style="position:absolute;width:908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sectPr w:rsidR="00CB6468" w:rsidSect="009E75FE">
      <w:pgSz w:w="11900" w:h="16840"/>
      <w:pgMar w:top="1701" w:right="12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707E" w14:textId="77777777" w:rsidR="000605C6" w:rsidRDefault="000605C6" w:rsidP="000605C6">
      <w:r>
        <w:separator/>
      </w:r>
    </w:p>
  </w:endnote>
  <w:endnote w:type="continuationSeparator" w:id="0">
    <w:p w14:paraId="43023FFD" w14:textId="77777777" w:rsidR="000605C6" w:rsidRDefault="000605C6" w:rsidP="0006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7A5C" w14:textId="77777777" w:rsidR="000605C6" w:rsidRDefault="000605C6" w:rsidP="000605C6">
      <w:r>
        <w:separator/>
      </w:r>
    </w:p>
  </w:footnote>
  <w:footnote w:type="continuationSeparator" w:id="0">
    <w:p w14:paraId="24703E76" w14:textId="77777777" w:rsidR="000605C6" w:rsidRDefault="000605C6" w:rsidP="00060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3EB7" w14:textId="42B9052A" w:rsidR="009E75FE" w:rsidRDefault="009E75FE">
    <w:pPr>
      <w:pStyle w:val="Koptekst"/>
    </w:pPr>
    <w:r w:rsidRPr="0073579F">
      <w:rPr>
        <w:rFonts w:ascii="Montserrat" w:hAnsi="Montserrat"/>
        <w:noProof/>
        <w:sz w:val="16"/>
        <w:szCs w:val="18"/>
      </w:rPr>
      <w:drawing>
        <wp:anchor distT="0" distB="0" distL="114300" distR="114300" simplePos="0" relativeHeight="251660800" behindDoc="0" locked="0" layoutInCell="1" allowOverlap="1" wp14:anchorId="4F07F75F" wp14:editId="2A4A719A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1356995" cy="632460"/>
          <wp:effectExtent l="0" t="0" r="0" b="0"/>
          <wp:wrapTopAndBottom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FD6"/>
    <w:multiLevelType w:val="multilevel"/>
    <w:tmpl w:val="5FA47376"/>
    <w:lvl w:ilvl="0">
      <w:start w:val="20"/>
      <w:numFmt w:val="decimal"/>
      <w:lvlText w:val="%1"/>
      <w:lvlJc w:val="left"/>
      <w:pPr>
        <w:ind w:left="960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960" w:hanging="7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8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320" w:hanging="1080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488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57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25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94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62" w:hanging="1080"/>
      </w:pPr>
      <w:rPr>
        <w:rFonts w:hint="default"/>
        <w:lang w:val="en-US" w:eastAsia="en-US" w:bidi="ar-SA"/>
      </w:rPr>
    </w:lvl>
  </w:abstractNum>
  <w:abstractNum w:abstractNumId="1" w15:restartNumberingAfterBreak="0">
    <w:nsid w:val="35C16C25"/>
    <w:multiLevelType w:val="multilevel"/>
    <w:tmpl w:val="311EB99A"/>
    <w:lvl w:ilvl="0">
      <w:start w:val="20"/>
      <w:numFmt w:val="decimal"/>
      <w:lvlText w:val="%1."/>
      <w:lvlJc w:val="left"/>
      <w:pPr>
        <w:ind w:left="1092" w:hanging="8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2" w:hanging="85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92" w:hanging="85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99" w:hanging="860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(%5)"/>
      <w:lvlJc w:val="left"/>
      <w:pPr>
        <w:ind w:left="1723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4637" w:hanging="6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10" w:hanging="6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2" w:hanging="6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55" w:hanging="632"/>
      </w:pPr>
      <w:rPr>
        <w:rFonts w:hint="default"/>
        <w:lang w:val="en-US" w:eastAsia="en-US" w:bidi="ar-SA"/>
      </w:rPr>
    </w:lvl>
  </w:abstractNum>
  <w:abstractNum w:abstractNumId="2" w15:restartNumberingAfterBreak="0">
    <w:nsid w:val="37920859"/>
    <w:multiLevelType w:val="hybridMultilevel"/>
    <w:tmpl w:val="DE8E7E3E"/>
    <w:lvl w:ilvl="0" w:tplc="931CFFAA">
      <w:start w:val="1"/>
      <w:numFmt w:val="lowerLetter"/>
      <w:lvlText w:val="(%1)"/>
      <w:lvlJc w:val="left"/>
      <w:pPr>
        <w:ind w:left="1641" w:hanging="65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B50E807C">
      <w:numFmt w:val="bullet"/>
      <w:lvlText w:val="•"/>
      <w:lvlJc w:val="left"/>
      <w:pPr>
        <w:ind w:left="2426" w:hanging="658"/>
      </w:pPr>
      <w:rPr>
        <w:rFonts w:hint="default"/>
        <w:lang w:val="en-US" w:eastAsia="en-US" w:bidi="ar-SA"/>
      </w:rPr>
    </w:lvl>
    <w:lvl w:ilvl="2" w:tplc="9BD6D75C">
      <w:numFmt w:val="bullet"/>
      <w:lvlText w:val="•"/>
      <w:lvlJc w:val="left"/>
      <w:pPr>
        <w:ind w:left="3212" w:hanging="658"/>
      </w:pPr>
      <w:rPr>
        <w:rFonts w:hint="default"/>
        <w:lang w:val="en-US" w:eastAsia="en-US" w:bidi="ar-SA"/>
      </w:rPr>
    </w:lvl>
    <w:lvl w:ilvl="3" w:tplc="771CCA74">
      <w:numFmt w:val="bullet"/>
      <w:lvlText w:val="•"/>
      <w:lvlJc w:val="left"/>
      <w:pPr>
        <w:ind w:left="3998" w:hanging="658"/>
      </w:pPr>
      <w:rPr>
        <w:rFonts w:hint="default"/>
        <w:lang w:val="en-US" w:eastAsia="en-US" w:bidi="ar-SA"/>
      </w:rPr>
    </w:lvl>
    <w:lvl w:ilvl="4" w:tplc="3A60C244">
      <w:numFmt w:val="bullet"/>
      <w:lvlText w:val="•"/>
      <w:lvlJc w:val="left"/>
      <w:pPr>
        <w:ind w:left="4784" w:hanging="658"/>
      </w:pPr>
      <w:rPr>
        <w:rFonts w:hint="default"/>
        <w:lang w:val="en-US" w:eastAsia="en-US" w:bidi="ar-SA"/>
      </w:rPr>
    </w:lvl>
    <w:lvl w:ilvl="5" w:tplc="2EEEB644">
      <w:numFmt w:val="bullet"/>
      <w:lvlText w:val="•"/>
      <w:lvlJc w:val="left"/>
      <w:pPr>
        <w:ind w:left="5570" w:hanging="658"/>
      </w:pPr>
      <w:rPr>
        <w:rFonts w:hint="default"/>
        <w:lang w:val="en-US" w:eastAsia="en-US" w:bidi="ar-SA"/>
      </w:rPr>
    </w:lvl>
    <w:lvl w:ilvl="6" w:tplc="EA2C55D6">
      <w:numFmt w:val="bullet"/>
      <w:lvlText w:val="•"/>
      <w:lvlJc w:val="left"/>
      <w:pPr>
        <w:ind w:left="6356" w:hanging="658"/>
      </w:pPr>
      <w:rPr>
        <w:rFonts w:hint="default"/>
        <w:lang w:val="en-US" w:eastAsia="en-US" w:bidi="ar-SA"/>
      </w:rPr>
    </w:lvl>
    <w:lvl w:ilvl="7" w:tplc="70F03976">
      <w:numFmt w:val="bullet"/>
      <w:lvlText w:val="•"/>
      <w:lvlJc w:val="left"/>
      <w:pPr>
        <w:ind w:left="7142" w:hanging="658"/>
      </w:pPr>
      <w:rPr>
        <w:rFonts w:hint="default"/>
        <w:lang w:val="en-US" w:eastAsia="en-US" w:bidi="ar-SA"/>
      </w:rPr>
    </w:lvl>
    <w:lvl w:ilvl="8" w:tplc="D7B01548">
      <w:numFmt w:val="bullet"/>
      <w:lvlText w:val="•"/>
      <w:lvlJc w:val="left"/>
      <w:pPr>
        <w:ind w:left="7928" w:hanging="658"/>
      </w:pPr>
      <w:rPr>
        <w:rFonts w:hint="default"/>
        <w:lang w:val="en-US" w:eastAsia="en-US" w:bidi="ar-SA"/>
      </w:rPr>
    </w:lvl>
  </w:abstractNum>
  <w:abstractNum w:abstractNumId="3" w15:restartNumberingAfterBreak="0">
    <w:nsid w:val="4FAE1F28"/>
    <w:multiLevelType w:val="hybridMultilevel"/>
    <w:tmpl w:val="E812935C"/>
    <w:lvl w:ilvl="0" w:tplc="A14C88EC">
      <w:start w:val="1"/>
      <w:numFmt w:val="lowerLetter"/>
      <w:lvlText w:val="(%1)"/>
      <w:lvlJc w:val="left"/>
      <w:pPr>
        <w:ind w:left="1550" w:hanging="56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65C46EEA">
      <w:numFmt w:val="bullet"/>
      <w:lvlText w:val="•"/>
      <w:lvlJc w:val="left"/>
      <w:pPr>
        <w:ind w:left="2354" w:hanging="567"/>
      </w:pPr>
      <w:rPr>
        <w:rFonts w:hint="default"/>
        <w:lang w:val="en-US" w:eastAsia="en-US" w:bidi="ar-SA"/>
      </w:rPr>
    </w:lvl>
    <w:lvl w:ilvl="2" w:tplc="712E7BA4">
      <w:numFmt w:val="bullet"/>
      <w:lvlText w:val="•"/>
      <w:lvlJc w:val="left"/>
      <w:pPr>
        <w:ind w:left="3148" w:hanging="567"/>
      </w:pPr>
      <w:rPr>
        <w:rFonts w:hint="default"/>
        <w:lang w:val="en-US" w:eastAsia="en-US" w:bidi="ar-SA"/>
      </w:rPr>
    </w:lvl>
    <w:lvl w:ilvl="3" w:tplc="E95039EC">
      <w:numFmt w:val="bullet"/>
      <w:lvlText w:val="•"/>
      <w:lvlJc w:val="left"/>
      <w:pPr>
        <w:ind w:left="3942" w:hanging="567"/>
      </w:pPr>
      <w:rPr>
        <w:rFonts w:hint="default"/>
        <w:lang w:val="en-US" w:eastAsia="en-US" w:bidi="ar-SA"/>
      </w:rPr>
    </w:lvl>
    <w:lvl w:ilvl="4" w:tplc="94B8F872">
      <w:numFmt w:val="bullet"/>
      <w:lvlText w:val="•"/>
      <w:lvlJc w:val="left"/>
      <w:pPr>
        <w:ind w:left="4736" w:hanging="567"/>
      </w:pPr>
      <w:rPr>
        <w:rFonts w:hint="default"/>
        <w:lang w:val="en-US" w:eastAsia="en-US" w:bidi="ar-SA"/>
      </w:rPr>
    </w:lvl>
    <w:lvl w:ilvl="5" w:tplc="DE68FA42">
      <w:numFmt w:val="bullet"/>
      <w:lvlText w:val="•"/>
      <w:lvlJc w:val="left"/>
      <w:pPr>
        <w:ind w:left="5530" w:hanging="567"/>
      </w:pPr>
      <w:rPr>
        <w:rFonts w:hint="default"/>
        <w:lang w:val="en-US" w:eastAsia="en-US" w:bidi="ar-SA"/>
      </w:rPr>
    </w:lvl>
    <w:lvl w:ilvl="6" w:tplc="56A2E0AE">
      <w:numFmt w:val="bullet"/>
      <w:lvlText w:val="•"/>
      <w:lvlJc w:val="left"/>
      <w:pPr>
        <w:ind w:left="6324" w:hanging="567"/>
      </w:pPr>
      <w:rPr>
        <w:rFonts w:hint="default"/>
        <w:lang w:val="en-US" w:eastAsia="en-US" w:bidi="ar-SA"/>
      </w:rPr>
    </w:lvl>
    <w:lvl w:ilvl="7" w:tplc="28FCDA96">
      <w:numFmt w:val="bullet"/>
      <w:lvlText w:val="•"/>
      <w:lvlJc w:val="left"/>
      <w:pPr>
        <w:ind w:left="7118" w:hanging="567"/>
      </w:pPr>
      <w:rPr>
        <w:rFonts w:hint="default"/>
        <w:lang w:val="en-US" w:eastAsia="en-US" w:bidi="ar-SA"/>
      </w:rPr>
    </w:lvl>
    <w:lvl w:ilvl="8" w:tplc="4426D0A6">
      <w:numFmt w:val="bullet"/>
      <w:lvlText w:val="•"/>
      <w:lvlJc w:val="left"/>
      <w:pPr>
        <w:ind w:left="7912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6E6D2154"/>
    <w:multiLevelType w:val="hybridMultilevel"/>
    <w:tmpl w:val="B3A8C190"/>
    <w:lvl w:ilvl="0" w:tplc="6D805298">
      <w:start w:val="1"/>
      <w:numFmt w:val="decimal"/>
      <w:lvlText w:val="(%1)"/>
      <w:lvlJc w:val="left"/>
      <w:pPr>
        <w:ind w:left="813" w:hanging="57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FC804BC6">
      <w:numFmt w:val="bullet"/>
      <w:lvlText w:val="•"/>
      <w:lvlJc w:val="left"/>
      <w:pPr>
        <w:ind w:left="1688" w:hanging="572"/>
      </w:pPr>
      <w:rPr>
        <w:rFonts w:hint="default"/>
        <w:lang w:val="en-US" w:eastAsia="en-US" w:bidi="ar-SA"/>
      </w:rPr>
    </w:lvl>
    <w:lvl w:ilvl="2" w:tplc="57A2496A">
      <w:numFmt w:val="bullet"/>
      <w:lvlText w:val="•"/>
      <w:lvlJc w:val="left"/>
      <w:pPr>
        <w:ind w:left="2556" w:hanging="572"/>
      </w:pPr>
      <w:rPr>
        <w:rFonts w:hint="default"/>
        <w:lang w:val="en-US" w:eastAsia="en-US" w:bidi="ar-SA"/>
      </w:rPr>
    </w:lvl>
    <w:lvl w:ilvl="3" w:tplc="EBC476F8">
      <w:numFmt w:val="bullet"/>
      <w:lvlText w:val="•"/>
      <w:lvlJc w:val="left"/>
      <w:pPr>
        <w:ind w:left="3424" w:hanging="572"/>
      </w:pPr>
      <w:rPr>
        <w:rFonts w:hint="default"/>
        <w:lang w:val="en-US" w:eastAsia="en-US" w:bidi="ar-SA"/>
      </w:rPr>
    </w:lvl>
    <w:lvl w:ilvl="4" w:tplc="8FFEA2F0">
      <w:numFmt w:val="bullet"/>
      <w:lvlText w:val="•"/>
      <w:lvlJc w:val="left"/>
      <w:pPr>
        <w:ind w:left="4292" w:hanging="572"/>
      </w:pPr>
      <w:rPr>
        <w:rFonts w:hint="default"/>
        <w:lang w:val="en-US" w:eastAsia="en-US" w:bidi="ar-SA"/>
      </w:rPr>
    </w:lvl>
    <w:lvl w:ilvl="5" w:tplc="5928C2F8">
      <w:numFmt w:val="bullet"/>
      <w:lvlText w:val="•"/>
      <w:lvlJc w:val="left"/>
      <w:pPr>
        <w:ind w:left="5160" w:hanging="572"/>
      </w:pPr>
      <w:rPr>
        <w:rFonts w:hint="default"/>
        <w:lang w:val="en-US" w:eastAsia="en-US" w:bidi="ar-SA"/>
      </w:rPr>
    </w:lvl>
    <w:lvl w:ilvl="6" w:tplc="432668E2">
      <w:numFmt w:val="bullet"/>
      <w:lvlText w:val="•"/>
      <w:lvlJc w:val="left"/>
      <w:pPr>
        <w:ind w:left="6028" w:hanging="572"/>
      </w:pPr>
      <w:rPr>
        <w:rFonts w:hint="default"/>
        <w:lang w:val="en-US" w:eastAsia="en-US" w:bidi="ar-SA"/>
      </w:rPr>
    </w:lvl>
    <w:lvl w:ilvl="7" w:tplc="343A16BA">
      <w:numFmt w:val="bullet"/>
      <w:lvlText w:val="•"/>
      <w:lvlJc w:val="left"/>
      <w:pPr>
        <w:ind w:left="6896" w:hanging="572"/>
      </w:pPr>
      <w:rPr>
        <w:rFonts w:hint="default"/>
        <w:lang w:val="en-US" w:eastAsia="en-US" w:bidi="ar-SA"/>
      </w:rPr>
    </w:lvl>
    <w:lvl w:ilvl="8" w:tplc="305CA86C">
      <w:numFmt w:val="bullet"/>
      <w:lvlText w:val="•"/>
      <w:lvlJc w:val="left"/>
      <w:pPr>
        <w:ind w:left="7764" w:hanging="572"/>
      </w:pPr>
      <w:rPr>
        <w:rFonts w:hint="default"/>
        <w:lang w:val="en-US" w:eastAsia="en-US" w:bidi="ar-SA"/>
      </w:rPr>
    </w:lvl>
  </w:abstractNum>
  <w:abstractNum w:abstractNumId="5" w15:restartNumberingAfterBreak="0">
    <w:nsid w:val="7A8935D4"/>
    <w:multiLevelType w:val="hybridMultilevel"/>
    <w:tmpl w:val="797AAB54"/>
    <w:lvl w:ilvl="0" w:tplc="30FEFF9C">
      <w:start w:val="1"/>
      <w:numFmt w:val="lowerLetter"/>
      <w:lvlText w:val="(%1)"/>
      <w:lvlJc w:val="left"/>
      <w:pPr>
        <w:ind w:left="1723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A3663354">
      <w:numFmt w:val="bullet"/>
      <w:lvlText w:val="•"/>
      <w:lvlJc w:val="left"/>
      <w:pPr>
        <w:ind w:left="2498" w:hanging="632"/>
      </w:pPr>
      <w:rPr>
        <w:rFonts w:hint="default"/>
        <w:lang w:val="en-US" w:eastAsia="en-US" w:bidi="ar-SA"/>
      </w:rPr>
    </w:lvl>
    <w:lvl w:ilvl="2" w:tplc="6DC0C506">
      <w:numFmt w:val="bullet"/>
      <w:lvlText w:val="•"/>
      <w:lvlJc w:val="left"/>
      <w:pPr>
        <w:ind w:left="3276" w:hanging="632"/>
      </w:pPr>
      <w:rPr>
        <w:rFonts w:hint="default"/>
        <w:lang w:val="en-US" w:eastAsia="en-US" w:bidi="ar-SA"/>
      </w:rPr>
    </w:lvl>
    <w:lvl w:ilvl="3" w:tplc="09542906">
      <w:numFmt w:val="bullet"/>
      <w:lvlText w:val="•"/>
      <w:lvlJc w:val="left"/>
      <w:pPr>
        <w:ind w:left="4054" w:hanging="632"/>
      </w:pPr>
      <w:rPr>
        <w:rFonts w:hint="default"/>
        <w:lang w:val="en-US" w:eastAsia="en-US" w:bidi="ar-SA"/>
      </w:rPr>
    </w:lvl>
    <w:lvl w:ilvl="4" w:tplc="171AC652">
      <w:numFmt w:val="bullet"/>
      <w:lvlText w:val="•"/>
      <w:lvlJc w:val="left"/>
      <w:pPr>
        <w:ind w:left="4832" w:hanging="632"/>
      </w:pPr>
      <w:rPr>
        <w:rFonts w:hint="default"/>
        <w:lang w:val="en-US" w:eastAsia="en-US" w:bidi="ar-SA"/>
      </w:rPr>
    </w:lvl>
    <w:lvl w:ilvl="5" w:tplc="F33E2596">
      <w:numFmt w:val="bullet"/>
      <w:lvlText w:val="•"/>
      <w:lvlJc w:val="left"/>
      <w:pPr>
        <w:ind w:left="5610" w:hanging="632"/>
      </w:pPr>
      <w:rPr>
        <w:rFonts w:hint="default"/>
        <w:lang w:val="en-US" w:eastAsia="en-US" w:bidi="ar-SA"/>
      </w:rPr>
    </w:lvl>
    <w:lvl w:ilvl="6" w:tplc="6392613E">
      <w:numFmt w:val="bullet"/>
      <w:lvlText w:val="•"/>
      <w:lvlJc w:val="left"/>
      <w:pPr>
        <w:ind w:left="6388" w:hanging="632"/>
      </w:pPr>
      <w:rPr>
        <w:rFonts w:hint="default"/>
        <w:lang w:val="en-US" w:eastAsia="en-US" w:bidi="ar-SA"/>
      </w:rPr>
    </w:lvl>
    <w:lvl w:ilvl="7" w:tplc="F450518E">
      <w:numFmt w:val="bullet"/>
      <w:lvlText w:val="•"/>
      <w:lvlJc w:val="left"/>
      <w:pPr>
        <w:ind w:left="7166" w:hanging="632"/>
      </w:pPr>
      <w:rPr>
        <w:rFonts w:hint="default"/>
        <w:lang w:val="en-US" w:eastAsia="en-US" w:bidi="ar-SA"/>
      </w:rPr>
    </w:lvl>
    <w:lvl w:ilvl="8" w:tplc="1BF850B0">
      <w:numFmt w:val="bullet"/>
      <w:lvlText w:val="•"/>
      <w:lvlJc w:val="left"/>
      <w:pPr>
        <w:ind w:left="7944" w:hanging="632"/>
      </w:pPr>
      <w:rPr>
        <w:rFonts w:hint="default"/>
        <w:lang w:val="en-US" w:eastAsia="en-US" w:bidi="ar-SA"/>
      </w:rPr>
    </w:lvl>
  </w:abstractNum>
  <w:num w:numId="1" w16cid:durableId="1391540357">
    <w:abstractNumId w:val="4"/>
  </w:num>
  <w:num w:numId="2" w16cid:durableId="1862013284">
    <w:abstractNumId w:val="3"/>
  </w:num>
  <w:num w:numId="3" w16cid:durableId="87117613">
    <w:abstractNumId w:val="2"/>
  </w:num>
  <w:num w:numId="4" w16cid:durableId="1694453639">
    <w:abstractNumId w:val="5"/>
  </w:num>
  <w:num w:numId="5" w16cid:durableId="1904296524">
    <w:abstractNumId w:val="0"/>
  </w:num>
  <w:num w:numId="6" w16cid:durableId="862935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68"/>
    <w:rsid w:val="000605C6"/>
    <w:rsid w:val="0027203A"/>
    <w:rsid w:val="007078C7"/>
    <w:rsid w:val="009E75FE"/>
    <w:rsid w:val="00C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4BCA7A"/>
  <w15:docId w15:val="{5293C2CD-75ED-4A8A-B6D4-8531BCA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35"/>
      <w:ind w:left="2233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60"/>
      <w:ind w:left="959"/>
    </w:pPr>
  </w:style>
  <w:style w:type="paragraph" w:styleId="Lijstalinea">
    <w:name w:val="List Paragraph"/>
    <w:basedOn w:val="Standaard"/>
    <w:uiPriority w:val="1"/>
    <w:qFormat/>
    <w:pPr>
      <w:spacing w:before="160"/>
      <w:ind w:left="959" w:hanging="72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0605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605C6"/>
    <w:rPr>
      <w:rFonts w:ascii="Arial MT" w:eastAsia="Arial MT" w:hAnsi="Arial MT" w:cs="Arial MT"/>
    </w:rPr>
  </w:style>
  <w:style w:type="paragraph" w:styleId="Voettekst">
    <w:name w:val="footer"/>
    <w:basedOn w:val="Standaard"/>
    <w:link w:val="VoettekstChar"/>
    <w:uiPriority w:val="99"/>
    <w:unhideWhenUsed/>
    <w:rsid w:val="000605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05C6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2332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Document88</vt:lpstr>
    </vt:vector>
  </TitlesOfParts>
  <Company/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Document88</dc:title>
  <dc:creator>Jon</dc:creator>
  <cp:lastModifiedBy>Desiree De Norre</cp:lastModifiedBy>
  <cp:revision>2</cp:revision>
  <dcterms:created xsi:type="dcterms:W3CDTF">2022-08-16T11:52:00Z</dcterms:created>
  <dcterms:modified xsi:type="dcterms:W3CDTF">2022-08-16T11:52:00Z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2022-08-16T00:00:00Z</vt:filetime>
  </property>
</Properties>
</file>